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476"/>
        <w:tblW w:w="9558" w:type="dxa"/>
        <w:tblLook w:val="04A0"/>
      </w:tblPr>
      <w:tblGrid>
        <w:gridCol w:w="3258"/>
        <w:gridCol w:w="3060"/>
        <w:gridCol w:w="3240"/>
      </w:tblGrid>
      <w:tr w:rsidR="00F60B24" w:rsidTr="00941DD8">
        <w:tc>
          <w:tcPr>
            <w:tcW w:w="3258"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Fellow Name:</w:t>
            </w:r>
            <w:r w:rsidR="000B40B5">
              <w:rPr>
                <w:rFonts w:ascii="Arial" w:hAnsi="Arial" w:cs="Arial"/>
                <w:b/>
                <w:sz w:val="20"/>
                <w:szCs w:val="20"/>
              </w:rPr>
              <w:t xml:space="preserve"> Kelsey Baum</w:t>
            </w:r>
          </w:p>
        </w:tc>
        <w:tc>
          <w:tcPr>
            <w:tcW w:w="306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color w:val="000000" w:themeColor="text1"/>
                <w:szCs w:val="20"/>
              </w:rPr>
            </w:pPr>
            <w:r>
              <w:rPr>
                <w:rFonts w:ascii="Arial" w:hAnsi="Arial" w:cs="Arial"/>
                <w:b/>
                <w:sz w:val="20"/>
                <w:szCs w:val="20"/>
              </w:rPr>
              <w:t>Contact Info:</w:t>
            </w:r>
            <w:r w:rsidR="000B40B5">
              <w:rPr>
                <w:rFonts w:ascii="Arial" w:hAnsi="Arial" w:cs="Arial"/>
                <w:b/>
                <w:sz w:val="20"/>
                <w:szCs w:val="20"/>
              </w:rPr>
              <w:t xml:space="preserve"> 513-478-4758</w:t>
            </w:r>
          </w:p>
        </w:tc>
        <w:tc>
          <w:tcPr>
            <w:tcW w:w="3240" w:type="dxa"/>
            <w:tcBorders>
              <w:top w:val="single" w:sz="4" w:space="0" w:color="auto"/>
              <w:left w:val="single" w:sz="4" w:space="0" w:color="auto"/>
              <w:bottom w:val="single" w:sz="4" w:space="0" w:color="auto"/>
              <w:right w:val="single" w:sz="4" w:space="0" w:color="auto"/>
            </w:tcBorders>
            <w:hideMark/>
          </w:tcPr>
          <w:p w:rsidR="00F60B24" w:rsidRDefault="00F60B24" w:rsidP="00F60B24">
            <w:pPr>
              <w:tabs>
                <w:tab w:val="left" w:pos="2799"/>
              </w:tabs>
              <w:spacing w:before="60" w:after="60"/>
              <w:rPr>
                <w:rFonts w:asciiTheme="minorHAnsi" w:hAnsiTheme="minorHAnsi" w:cs="Arial"/>
                <w:b/>
                <w:color w:val="000000" w:themeColor="text1"/>
                <w:szCs w:val="20"/>
              </w:rPr>
            </w:pPr>
            <w:r>
              <w:rPr>
                <w:rFonts w:ascii="Arial" w:hAnsi="Arial" w:cs="Arial"/>
                <w:b/>
                <w:sz w:val="20"/>
                <w:szCs w:val="20"/>
              </w:rPr>
              <w:t>Date:</w:t>
            </w:r>
            <w:r w:rsidR="000B40B5">
              <w:rPr>
                <w:rFonts w:ascii="Arial" w:hAnsi="Arial" w:cs="Arial"/>
                <w:b/>
                <w:sz w:val="20"/>
                <w:szCs w:val="20"/>
              </w:rPr>
              <w:t xml:space="preserve"> </w:t>
            </w:r>
            <w:r w:rsidR="00EE5FFF">
              <w:rPr>
                <w:rFonts w:ascii="Arial" w:hAnsi="Arial" w:cs="Arial"/>
                <w:b/>
                <w:sz w:val="20"/>
                <w:szCs w:val="20"/>
              </w:rPr>
              <w:t>12/30/14</w:t>
            </w:r>
          </w:p>
        </w:tc>
      </w:tr>
      <w:tr w:rsidR="00F60B24" w:rsidTr="00941DD8">
        <w:tc>
          <w:tcPr>
            <w:tcW w:w="3258"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Teacher Name:</w:t>
            </w:r>
            <w:r w:rsidR="000B40B5">
              <w:rPr>
                <w:rFonts w:ascii="Arial" w:hAnsi="Arial" w:cs="Arial"/>
                <w:b/>
                <w:sz w:val="20"/>
                <w:szCs w:val="20"/>
              </w:rPr>
              <w:t xml:space="preserve"> Deon Edwards</w:t>
            </w:r>
          </w:p>
        </w:tc>
        <w:tc>
          <w:tcPr>
            <w:tcW w:w="3060" w:type="dxa"/>
            <w:tcBorders>
              <w:top w:val="single" w:sz="4" w:space="0" w:color="auto"/>
              <w:left w:val="single" w:sz="4" w:space="0" w:color="auto"/>
              <w:bottom w:val="single" w:sz="4" w:space="0" w:color="auto"/>
              <w:right w:val="single" w:sz="4" w:space="0" w:color="auto"/>
            </w:tcBorders>
          </w:tcPr>
          <w:p w:rsidR="00F60B24" w:rsidRDefault="00F60B24" w:rsidP="00F60B24">
            <w:pPr>
              <w:tabs>
                <w:tab w:val="left" w:pos="2799"/>
              </w:tabs>
              <w:spacing w:before="60" w:after="60"/>
              <w:rPr>
                <w:rFonts w:ascii="Arial" w:hAnsi="Arial" w:cs="Arial"/>
                <w:b/>
                <w:sz w:val="20"/>
                <w:szCs w:val="20"/>
              </w:rPr>
            </w:pPr>
            <w:r>
              <w:rPr>
                <w:rFonts w:ascii="Arial" w:hAnsi="Arial" w:cs="Arial"/>
                <w:b/>
                <w:sz w:val="20"/>
                <w:szCs w:val="20"/>
              </w:rPr>
              <w:t xml:space="preserve">School Name: </w:t>
            </w:r>
            <w:r w:rsidR="00F37D90">
              <w:rPr>
                <w:rFonts w:ascii="Arial" w:hAnsi="Arial" w:cs="Arial"/>
                <w:b/>
                <w:sz w:val="20"/>
                <w:szCs w:val="20"/>
              </w:rPr>
              <w:t>Aiken High School</w:t>
            </w:r>
          </w:p>
        </w:tc>
        <w:tc>
          <w:tcPr>
            <w:tcW w:w="3240" w:type="dxa"/>
            <w:tcBorders>
              <w:top w:val="single" w:sz="4" w:space="0" w:color="auto"/>
              <w:left w:val="single" w:sz="4" w:space="0" w:color="auto"/>
              <w:bottom w:val="single" w:sz="4" w:space="0" w:color="auto"/>
              <w:right w:val="single" w:sz="4" w:space="0" w:color="auto"/>
            </w:tcBorders>
          </w:tcPr>
          <w:p w:rsidR="00F60B24" w:rsidRDefault="00941DD8" w:rsidP="00F60B24">
            <w:pPr>
              <w:tabs>
                <w:tab w:val="left" w:pos="2799"/>
              </w:tabs>
              <w:spacing w:before="60" w:after="60"/>
              <w:rPr>
                <w:rFonts w:ascii="Arial" w:hAnsi="Arial" w:cs="Arial"/>
                <w:b/>
                <w:sz w:val="20"/>
                <w:szCs w:val="20"/>
              </w:rPr>
            </w:pPr>
            <w:r>
              <w:rPr>
                <w:rFonts w:ascii="Arial" w:hAnsi="Arial" w:cs="Arial"/>
                <w:b/>
                <w:sz w:val="20"/>
                <w:szCs w:val="20"/>
              </w:rPr>
              <w:t>Grade and Class</w:t>
            </w:r>
            <w:r w:rsidR="00F60B24">
              <w:rPr>
                <w:rFonts w:ascii="Arial" w:hAnsi="Arial" w:cs="Arial"/>
                <w:b/>
                <w:sz w:val="20"/>
                <w:szCs w:val="20"/>
              </w:rPr>
              <w:t>:</w:t>
            </w:r>
            <w:r w:rsidR="00EE5FFF">
              <w:rPr>
                <w:rFonts w:ascii="Arial" w:hAnsi="Arial" w:cs="Arial"/>
                <w:b/>
                <w:sz w:val="20"/>
                <w:szCs w:val="20"/>
              </w:rPr>
              <w:t xml:space="preserve"> Fresh</w:t>
            </w:r>
            <w:r w:rsidR="00F37D90">
              <w:rPr>
                <w:rFonts w:ascii="Arial" w:hAnsi="Arial" w:cs="Arial"/>
                <w:b/>
                <w:sz w:val="20"/>
                <w:szCs w:val="20"/>
              </w:rPr>
              <w:t>man</w:t>
            </w:r>
            <w:r w:rsidR="00EE5FFF">
              <w:rPr>
                <w:rFonts w:ascii="Arial" w:hAnsi="Arial" w:cs="Arial"/>
                <w:b/>
                <w:sz w:val="20"/>
                <w:szCs w:val="20"/>
              </w:rPr>
              <w:t>/Engin</w:t>
            </w:r>
            <w:r w:rsidR="00F37D90">
              <w:rPr>
                <w:rFonts w:ascii="Arial" w:hAnsi="Arial" w:cs="Arial"/>
                <w:b/>
                <w:sz w:val="20"/>
                <w:szCs w:val="20"/>
              </w:rPr>
              <w:t>eering</w:t>
            </w:r>
          </w:p>
        </w:tc>
      </w:tr>
    </w:tbl>
    <w:p w:rsidR="00F60B24" w:rsidRDefault="00F60B24" w:rsidP="00CD0090">
      <w:pPr>
        <w:rPr>
          <w:rFonts w:ascii="Arial" w:hAnsi="Arial" w:cs="Arial"/>
          <w:sz w:val="20"/>
          <w:szCs w:val="20"/>
          <w:highlight w:val="green"/>
        </w:rPr>
      </w:pPr>
    </w:p>
    <w:p w:rsidR="00F60B24" w:rsidRPr="00107816" w:rsidRDefault="00F60B24" w:rsidP="00CD0090">
      <w:pPr>
        <w:rPr>
          <w:rFonts w:ascii="Arial" w:hAnsi="Arial" w:cs="Arial"/>
          <w:sz w:val="20"/>
          <w:szCs w:val="20"/>
          <w:highlight w:val="green"/>
        </w:rPr>
      </w:pPr>
    </w:p>
    <w:tbl>
      <w:tblPr>
        <w:tblStyle w:val="TableGrid"/>
        <w:tblW w:w="0" w:type="auto"/>
        <w:tblLook w:val="04A0"/>
      </w:tblPr>
      <w:tblGrid>
        <w:gridCol w:w="2988"/>
        <w:gridCol w:w="6588"/>
      </w:tblGrid>
      <w:tr w:rsidR="00E43281" w:rsidTr="00E43281">
        <w:tc>
          <w:tcPr>
            <w:tcW w:w="2988" w:type="dxa"/>
          </w:tcPr>
          <w:p w:rsidR="00E43281" w:rsidRPr="00662936" w:rsidRDefault="003B0B10" w:rsidP="003B0B10">
            <w:pPr>
              <w:spacing w:before="60" w:after="60"/>
              <w:rPr>
                <w:rFonts w:ascii="Arial" w:hAnsi="Arial" w:cs="Arial"/>
                <w:b/>
                <w:sz w:val="20"/>
                <w:szCs w:val="20"/>
              </w:rPr>
            </w:pPr>
            <w:r w:rsidRPr="00B8729A">
              <w:rPr>
                <w:rFonts w:ascii="Arial" w:hAnsi="Arial" w:cs="Arial"/>
                <w:b/>
                <w:sz w:val="20"/>
                <w:szCs w:val="20"/>
              </w:rPr>
              <w:t>Activity</w:t>
            </w:r>
            <w:r>
              <w:rPr>
                <w:rFonts w:ascii="Arial" w:hAnsi="Arial" w:cs="Arial"/>
                <w:b/>
                <w:sz w:val="20"/>
                <w:szCs w:val="20"/>
              </w:rPr>
              <w:t xml:space="preserve"> </w:t>
            </w:r>
            <w:r w:rsidRPr="00B8729A">
              <w:rPr>
                <w:rFonts w:ascii="Arial" w:hAnsi="Arial" w:cs="Arial"/>
                <w:b/>
                <w:sz w:val="20"/>
                <w:szCs w:val="20"/>
              </w:rPr>
              <w:t>Title:</w:t>
            </w:r>
          </w:p>
        </w:tc>
        <w:tc>
          <w:tcPr>
            <w:tcW w:w="6588" w:type="dxa"/>
          </w:tcPr>
          <w:p w:rsidR="00E43281" w:rsidRPr="00662936" w:rsidRDefault="0043604E" w:rsidP="0078483A">
            <w:pPr>
              <w:spacing w:before="60" w:after="60"/>
              <w:rPr>
                <w:rFonts w:ascii="Arial" w:hAnsi="Arial" w:cs="Arial"/>
                <w:b/>
                <w:sz w:val="20"/>
                <w:szCs w:val="20"/>
              </w:rPr>
            </w:pPr>
            <w:r>
              <w:rPr>
                <w:rFonts w:ascii="Arial" w:hAnsi="Arial" w:cs="Arial"/>
                <w:b/>
                <w:sz w:val="20"/>
                <w:szCs w:val="20"/>
              </w:rPr>
              <w:t>Make your own Generator and Motor</w:t>
            </w:r>
          </w:p>
        </w:tc>
      </w:tr>
      <w:tr w:rsidR="00852CDE" w:rsidTr="00E43281">
        <w:tc>
          <w:tcPr>
            <w:tcW w:w="2988" w:type="dxa"/>
          </w:tcPr>
          <w:p w:rsidR="00852CDE" w:rsidRDefault="00852CDE" w:rsidP="00852CDE">
            <w:pPr>
              <w:spacing w:before="60" w:after="60"/>
              <w:rPr>
                <w:rFonts w:ascii="Arial" w:hAnsi="Arial" w:cs="Arial"/>
                <w:b/>
                <w:sz w:val="20"/>
                <w:szCs w:val="20"/>
              </w:rPr>
            </w:pPr>
            <w:r>
              <w:rPr>
                <w:rFonts w:ascii="Arial" w:hAnsi="Arial" w:cs="Arial"/>
                <w:b/>
                <w:sz w:val="20"/>
                <w:szCs w:val="20"/>
              </w:rPr>
              <w:t>Estimated Activity Duration:</w:t>
            </w:r>
          </w:p>
        </w:tc>
        <w:tc>
          <w:tcPr>
            <w:tcW w:w="6588" w:type="dxa"/>
          </w:tcPr>
          <w:p w:rsidR="00852CDE" w:rsidRPr="00662936" w:rsidRDefault="00EE5FFF" w:rsidP="00927AEB">
            <w:pPr>
              <w:spacing w:before="60" w:after="60"/>
              <w:rPr>
                <w:rFonts w:ascii="Arial" w:hAnsi="Arial" w:cs="Arial"/>
                <w:b/>
                <w:sz w:val="20"/>
                <w:szCs w:val="20"/>
              </w:rPr>
            </w:pPr>
            <w:r>
              <w:rPr>
                <w:rFonts w:ascii="Arial" w:hAnsi="Arial" w:cs="Arial"/>
                <w:b/>
                <w:sz w:val="20"/>
                <w:szCs w:val="20"/>
              </w:rPr>
              <w:t>1-2 classes</w:t>
            </w:r>
          </w:p>
        </w:tc>
      </w:tr>
    </w:tbl>
    <w:p w:rsidR="004301D3" w:rsidRDefault="004301D3" w:rsidP="00CD0090">
      <w:pPr>
        <w:rPr>
          <w:rFonts w:ascii="Arial" w:hAnsi="Arial" w:cs="Arial"/>
          <w:sz w:val="20"/>
          <w:szCs w:val="20"/>
        </w:rPr>
      </w:pPr>
    </w:p>
    <w:p w:rsidR="00D418E0" w:rsidRDefault="00D418E0" w:rsidP="00CD0090">
      <w:pPr>
        <w:rPr>
          <w:rFonts w:ascii="Arial" w:hAnsi="Arial" w:cs="Arial"/>
          <w:sz w:val="20"/>
          <w:szCs w:val="20"/>
        </w:rPr>
      </w:pPr>
    </w:p>
    <w:tbl>
      <w:tblPr>
        <w:tblStyle w:val="TableGrid"/>
        <w:tblW w:w="0" w:type="auto"/>
        <w:tblLook w:val="04A0"/>
      </w:tblPr>
      <w:tblGrid>
        <w:gridCol w:w="1188"/>
        <w:gridCol w:w="8388"/>
      </w:tblGrid>
      <w:tr w:rsidR="00E43281" w:rsidTr="00E43281">
        <w:tc>
          <w:tcPr>
            <w:tcW w:w="1188" w:type="dxa"/>
          </w:tcPr>
          <w:p w:rsidR="00E43281" w:rsidRPr="00662936" w:rsidRDefault="00E43281" w:rsidP="00927AEB">
            <w:pPr>
              <w:spacing w:before="60" w:after="60"/>
              <w:rPr>
                <w:rFonts w:ascii="Arial" w:hAnsi="Arial" w:cs="Arial"/>
                <w:b/>
                <w:sz w:val="20"/>
                <w:szCs w:val="20"/>
              </w:rPr>
            </w:pPr>
            <w:r>
              <w:rPr>
                <w:rFonts w:ascii="Arial" w:hAnsi="Arial" w:cs="Arial"/>
                <w:b/>
                <w:sz w:val="20"/>
                <w:szCs w:val="20"/>
              </w:rPr>
              <w:t>Setting:</w:t>
            </w:r>
          </w:p>
        </w:tc>
        <w:tc>
          <w:tcPr>
            <w:tcW w:w="8388" w:type="dxa"/>
          </w:tcPr>
          <w:p w:rsidR="00E43281" w:rsidRPr="00662936" w:rsidRDefault="00EE5FFF" w:rsidP="00927AEB">
            <w:pPr>
              <w:spacing w:before="60" w:after="60"/>
              <w:rPr>
                <w:rFonts w:ascii="Arial" w:hAnsi="Arial" w:cs="Arial"/>
                <w:b/>
                <w:sz w:val="20"/>
                <w:szCs w:val="20"/>
              </w:rPr>
            </w:pPr>
            <w:r>
              <w:rPr>
                <w:rFonts w:ascii="Arial" w:hAnsi="Arial" w:cs="Arial"/>
                <w:b/>
                <w:sz w:val="20"/>
                <w:szCs w:val="20"/>
              </w:rPr>
              <w:t>Classroom</w:t>
            </w:r>
          </w:p>
        </w:tc>
      </w:tr>
    </w:tbl>
    <w:p w:rsidR="003C7407" w:rsidRDefault="003C7407" w:rsidP="00046C11">
      <w:pPr>
        <w:rPr>
          <w:rFonts w:ascii="Arial" w:hAnsi="Arial" w:cs="Arial"/>
          <w:sz w:val="20"/>
          <w:szCs w:val="20"/>
        </w:rPr>
      </w:pPr>
    </w:p>
    <w:p w:rsidR="004301D3" w:rsidRDefault="004301D3" w:rsidP="00046C11">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436FC9" w:rsidP="00195F8A">
            <w:pPr>
              <w:spacing w:before="60" w:after="60"/>
              <w:rPr>
                <w:rFonts w:ascii="Arial" w:hAnsi="Arial" w:cs="Arial"/>
                <w:b/>
                <w:sz w:val="20"/>
                <w:szCs w:val="20"/>
              </w:rPr>
            </w:pPr>
            <w:r>
              <w:rPr>
                <w:rFonts w:ascii="Arial" w:hAnsi="Arial" w:cs="Arial"/>
                <w:b/>
                <w:sz w:val="20"/>
                <w:szCs w:val="20"/>
              </w:rPr>
              <w:t xml:space="preserve">Activity </w:t>
            </w:r>
            <w:r w:rsidRPr="00A1622B">
              <w:rPr>
                <w:rFonts w:ascii="Arial" w:hAnsi="Arial" w:cs="Arial"/>
                <w:b/>
                <w:sz w:val="20"/>
                <w:szCs w:val="20"/>
              </w:rPr>
              <w:t>Objectives</w:t>
            </w:r>
            <w:r w:rsidR="003C7407">
              <w:rPr>
                <w:rFonts w:ascii="Arial" w:hAnsi="Arial" w:cs="Arial"/>
                <w:b/>
                <w:sz w:val="20"/>
                <w:szCs w:val="20"/>
              </w:rPr>
              <w:t>:</w:t>
            </w:r>
          </w:p>
        </w:tc>
      </w:tr>
    </w:tbl>
    <w:p w:rsidR="0078483A" w:rsidRDefault="0078483A" w:rsidP="00436FC9">
      <w:pPr>
        <w:rPr>
          <w:rFonts w:ascii="Arial" w:hAnsi="Arial" w:cs="Arial"/>
          <w:sz w:val="20"/>
          <w:szCs w:val="20"/>
        </w:rPr>
      </w:pPr>
    </w:p>
    <w:p w:rsidR="00AC7581" w:rsidRDefault="003B0B10" w:rsidP="00436FC9">
      <w:pPr>
        <w:rPr>
          <w:rFonts w:ascii="Arial" w:hAnsi="Arial" w:cs="Arial"/>
          <w:sz w:val="20"/>
          <w:szCs w:val="20"/>
        </w:rPr>
      </w:pPr>
      <w:r>
        <w:rPr>
          <w:rFonts w:ascii="Arial" w:hAnsi="Arial" w:cs="Arial"/>
          <w:sz w:val="20"/>
          <w:szCs w:val="20"/>
        </w:rPr>
        <w:t>The student will be able to:</w:t>
      </w:r>
    </w:p>
    <w:p w:rsidR="0078483A" w:rsidRDefault="0078483A" w:rsidP="0078483A">
      <w:pPr>
        <w:pStyle w:val="ListParagraph"/>
        <w:rPr>
          <w:rFonts w:ascii="Arial" w:hAnsi="Arial" w:cs="Arial"/>
          <w:sz w:val="20"/>
          <w:szCs w:val="20"/>
        </w:rPr>
      </w:pPr>
    </w:p>
    <w:p w:rsidR="006F02DD" w:rsidRDefault="006F02DD" w:rsidP="00436FC9">
      <w:pPr>
        <w:pStyle w:val="ListParagraph"/>
        <w:numPr>
          <w:ilvl w:val="0"/>
          <w:numId w:val="15"/>
        </w:numPr>
        <w:rPr>
          <w:rFonts w:ascii="Arial" w:hAnsi="Arial" w:cs="Arial"/>
          <w:sz w:val="20"/>
          <w:szCs w:val="20"/>
        </w:rPr>
      </w:pPr>
      <w:r>
        <w:rPr>
          <w:rFonts w:ascii="Arial" w:hAnsi="Arial" w:cs="Arial"/>
          <w:sz w:val="20"/>
          <w:szCs w:val="20"/>
        </w:rPr>
        <w:t>Use a</w:t>
      </w:r>
      <w:r w:rsidR="00B0268F">
        <w:rPr>
          <w:rFonts w:ascii="Arial" w:hAnsi="Arial" w:cs="Arial"/>
          <w:sz w:val="20"/>
          <w:szCs w:val="20"/>
        </w:rPr>
        <w:t xml:space="preserve"> multi-meter to measure voltage and current.</w:t>
      </w:r>
    </w:p>
    <w:p w:rsidR="006F02DD" w:rsidRDefault="00B0268F" w:rsidP="00436FC9">
      <w:pPr>
        <w:pStyle w:val="ListParagraph"/>
        <w:numPr>
          <w:ilvl w:val="0"/>
          <w:numId w:val="15"/>
        </w:numPr>
        <w:rPr>
          <w:rFonts w:ascii="Arial" w:hAnsi="Arial" w:cs="Arial"/>
          <w:sz w:val="20"/>
          <w:szCs w:val="20"/>
        </w:rPr>
      </w:pPr>
      <w:r>
        <w:rPr>
          <w:rFonts w:ascii="Arial" w:hAnsi="Arial" w:cs="Arial"/>
          <w:sz w:val="20"/>
          <w:szCs w:val="20"/>
        </w:rPr>
        <w:t>Describe what a generator does and how it works</w:t>
      </w:r>
    </w:p>
    <w:p w:rsidR="002777D3" w:rsidRDefault="00B0268F" w:rsidP="00436FC9">
      <w:pPr>
        <w:pStyle w:val="ListParagraph"/>
        <w:numPr>
          <w:ilvl w:val="0"/>
          <w:numId w:val="15"/>
        </w:numPr>
        <w:rPr>
          <w:rFonts w:ascii="Arial" w:hAnsi="Arial" w:cs="Arial"/>
          <w:sz w:val="20"/>
          <w:szCs w:val="20"/>
        </w:rPr>
      </w:pPr>
      <w:r>
        <w:rPr>
          <w:rFonts w:ascii="Arial" w:hAnsi="Arial" w:cs="Arial"/>
          <w:sz w:val="20"/>
          <w:szCs w:val="20"/>
        </w:rPr>
        <w:t>Describe what a motor does and how it works.</w:t>
      </w:r>
    </w:p>
    <w:p w:rsidR="00CB41F3" w:rsidRPr="00F37D90" w:rsidRDefault="00CB41F3" w:rsidP="00436FC9">
      <w:pPr>
        <w:pStyle w:val="ListParagraph"/>
        <w:numPr>
          <w:ilvl w:val="0"/>
          <w:numId w:val="15"/>
        </w:numPr>
        <w:rPr>
          <w:rFonts w:ascii="Arial" w:hAnsi="Arial" w:cs="Arial"/>
          <w:sz w:val="20"/>
          <w:szCs w:val="20"/>
        </w:rPr>
      </w:pPr>
      <w:r>
        <w:rPr>
          <w:rFonts w:ascii="Arial" w:hAnsi="Arial" w:cs="Arial"/>
          <w:sz w:val="20"/>
          <w:szCs w:val="20"/>
        </w:rPr>
        <w:t>Identify energy transformations from the energy source to various appliances.</w:t>
      </w:r>
    </w:p>
    <w:tbl>
      <w:tblPr>
        <w:tblStyle w:val="TableGrid"/>
        <w:tblW w:w="0" w:type="auto"/>
        <w:tblLook w:val="04A0"/>
      </w:tblPr>
      <w:tblGrid>
        <w:gridCol w:w="9576"/>
      </w:tblGrid>
      <w:tr w:rsidR="004301D3" w:rsidRPr="004301D3" w:rsidTr="004301D3">
        <w:tc>
          <w:tcPr>
            <w:tcW w:w="9576" w:type="dxa"/>
          </w:tcPr>
          <w:p w:rsidR="004301D3" w:rsidRPr="004301D3" w:rsidRDefault="004301D3" w:rsidP="004301D3">
            <w:pPr>
              <w:spacing w:before="60" w:after="60"/>
              <w:rPr>
                <w:rFonts w:ascii="Arial" w:hAnsi="Arial" w:cs="Arial"/>
                <w:b/>
                <w:sz w:val="20"/>
                <w:szCs w:val="20"/>
              </w:rPr>
            </w:pPr>
            <w:r w:rsidRPr="004301D3">
              <w:rPr>
                <w:rFonts w:ascii="Arial" w:hAnsi="Arial" w:cs="Arial"/>
                <w:b/>
                <w:sz w:val="20"/>
                <w:szCs w:val="20"/>
              </w:rPr>
              <w:t>Activity Guiding Questions:</w:t>
            </w:r>
          </w:p>
        </w:tc>
      </w:tr>
    </w:tbl>
    <w:p w:rsidR="00AC7581" w:rsidRDefault="00AC7581">
      <w:pPr>
        <w:rPr>
          <w:rFonts w:ascii="Arial" w:hAnsi="Arial" w:cs="Arial"/>
          <w:sz w:val="20"/>
          <w:szCs w:val="20"/>
        </w:rPr>
      </w:pPr>
    </w:p>
    <w:p w:rsidR="0078483A" w:rsidRPr="0078483A" w:rsidRDefault="0078483A" w:rsidP="0078483A">
      <w:pPr>
        <w:pStyle w:val="ActivityNumbers"/>
        <w:rPr>
          <w:sz w:val="20"/>
          <w:szCs w:val="20"/>
        </w:rPr>
      </w:pPr>
      <w:r w:rsidRPr="0078483A">
        <w:rPr>
          <w:sz w:val="20"/>
          <w:szCs w:val="20"/>
        </w:rPr>
        <w:t>1.</w:t>
      </w:r>
      <w:r w:rsidRPr="0078483A">
        <w:rPr>
          <w:rFonts w:ascii="Times New Roman" w:hAnsi="Times New Roman" w:cs="Times New Roman"/>
          <w:sz w:val="20"/>
          <w:szCs w:val="20"/>
        </w:rPr>
        <w:t xml:space="preserve">    </w:t>
      </w:r>
      <w:r w:rsidRPr="0078483A">
        <w:rPr>
          <w:sz w:val="20"/>
          <w:szCs w:val="20"/>
        </w:rPr>
        <w:t>What are the different energy sources that are used to deliver energy to your community?</w:t>
      </w:r>
    </w:p>
    <w:p w:rsidR="00AC7581" w:rsidRDefault="0078483A" w:rsidP="005D4361">
      <w:pPr>
        <w:pStyle w:val="ActivityNumbers"/>
        <w:rPr>
          <w:sz w:val="20"/>
          <w:szCs w:val="20"/>
        </w:rPr>
      </w:pPr>
      <w:r w:rsidRPr="0078483A">
        <w:rPr>
          <w:sz w:val="20"/>
          <w:szCs w:val="20"/>
        </w:rPr>
        <w:t>2.</w:t>
      </w:r>
      <w:r w:rsidRPr="0078483A">
        <w:rPr>
          <w:rFonts w:ascii="Times New Roman" w:hAnsi="Times New Roman" w:cs="Times New Roman"/>
          <w:sz w:val="20"/>
          <w:szCs w:val="20"/>
        </w:rPr>
        <w:t xml:space="preserve">    </w:t>
      </w:r>
      <w:r w:rsidR="006F02DD">
        <w:rPr>
          <w:sz w:val="20"/>
          <w:szCs w:val="20"/>
        </w:rPr>
        <w:t>How do power plants turn coal into electricity?</w:t>
      </w:r>
    </w:p>
    <w:p w:rsidR="008A2F18" w:rsidRDefault="005D4361" w:rsidP="007B02E1">
      <w:pPr>
        <w:pStyle w:val="ActivityNumbers"/>
        <w:rPr>
          <w:sz w:val="20"/>
          <w:szCs w:val="20"/>
        </w:rPr>
      </w:pPr>
      <w:r>
        <w:rPr>
          <w:sz w:val="20"/>
          <w:szCs w:val="20"/>
        </w:rPr>
        <w:t>3.</w:t>
      </w:r>
      <w:r>
        <w:rPr>
          <w:sz w:val="20"/>
          <w:szCs w:val="20"/>
        </w:rPr>
        <w:tab/>
      </w:r>
      <w:r w:rsidR="00385EA9">
        <w:rPr>
          <w:sz w:val="20"/>
          <w:szCs w:val="20"/>
        </w:rPr>
        <w:t>What is the difference between a motor and a generator?</w:t>
      </w:r>
    </w:p>
    <w:p w:rsidR="00CB41F3" w:rsidRDefault="00CB41F3" w:rsidP="007B02E1">
      <w:pPr>
        <w:pStyle w:val="ActivityNumbers"/>
        <w:rPr>
          <w:sz w:val="20"/>
          <w:szCs w:val="20"/>
        </w:rPr>
      </w:pPr>
      <w:r>
        <w:rPr>
          <w:sz w:val="20"/>
          <w:szCs w:val="20"/>
        </w:rPr>
        <w:t>4.</w:t>
      </w:r>
      <w:r>
        <w:rPr>
          <w:sz w:val="20"/>
          <w:szCs w:val="20"/>
        </w:rPr>
        <w:tab/>
        <w:t>What kinds of energy transformations take place between power plants and using your appliances?</w:t>
      </w:r>
    </w:p>
    <w:tbl>
      <w:tblPr>
        <w:tblStyle w:val="TableGrid"/>
        <w:tblW w:w="9630" w:type="dxa"/>
        <w:tblInd w:w="18" w:type="dxa"/>
        <w:tblLook w:val="04A0"/>
      </w:tblPr>
      <w:tblGrid>
        <w:gridCol w:w="5220"/>
        <w:gridCol w:w="4410"/>
      </w:tblGrid>
      <w:tr w:rsidR="00AC7581" w:rsidTr="00683F9D">
        <w:trPr>
          <w:tblHeader/>
        </w:trPr>
        <w:tc>
          <w:tcPr>
            <w:tcW w:w="9630" w:type="dxa"/>
            <w:gridSpan w:val="2"/>
          </w:tcPr>
          <w:p w:rsidR="00AC7581" w:rsidRDefault="00AC7581" w:rsidP="00683F9D">
            <w:pPr>
              <w:spacing w:before="60" w:after="60"/>
              <w:jc w:val="center"/>
              <w:rPr>
                <w:rFonts w:ascii="Arial" w:hAnsi="Arial" w:cs="Arial"/>
                <w:sz w:val="20"/>
                <w:szCs w:val="20"/>
              </w:rPr>
            </w:pPr>
            <w:r>
              <w:rPr>
                <w:rFonts w:ascii="Arial" w:hAnsi="Arial" w:cs="Arial"/>
                <w:b/>
                <w:sz w:val="20"/>
                <w:szCs w:val="20"/>
              </w:rPr>
              <w:t xml:space="preserve">Next Generation Science Standards (NGSS) </w:t>
            </w:r>
          </w:p>
        </w:tc>
      </w:tr>
      <w:tr w:rsidR="00AC7581" w:rsidRPr="003A35D6"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88"/>
          <w:tblHeader/>
        </w:trPr>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Pr>
                <w:rFonts w:ascii="Arial" w:hAnsi="Arial" w:cs="Arial"/>
                <w:b/>
                <w:sz w:val="18"/>
                <w:szCs w:val="20"/>
              </w:rPr>
              <w:t>Science and Engineering Practices</w:t>
            </w:r>
            <w:r w:rsidRPr="003A35D6">
              <w:rPr>
                <w:rFonts w:ascii="Arial" w:hAnsi="Arial" w:cs="Arial"/>
                <w:b/>
                <w:sz w:val="18"/>
                <w:szCs w:val="20"/>
              </w:rPr>
              <w:t xml:space="preserve"> (Check all that apply)                        </w:t>
            </w:r>
          </w:p>
        </w:tc>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3A35D6" w:rsidRDefault="00AC7581" w:rsidP="00683F9D">
            <w:pPr>
              <w:tabs>
                <w:tab w:val="center" w:pos="5670"/>
              </w:tabs>
              <w:rPr>
                <w:rFonts w:ascii="Arial" w:hAnsi="Arial" w:cs="Arial"/>
                <w:b/>
                <w:sz w:val="18"/>
                <w:szCs w:val="20"/>
              </w:rPr>
            </w:pPr>
            <w:r w:rsidRPr="003A35D6">
              <w:rPr>
                <w:rFonts w:ascii="Arial" w:hAnsi="Arial" w:cs="Arial"/>
                <w:b/>
                <w:sz w:val="18"/>
                <w:szCs w:val="20"/>
              </w:rPr>
              <w:t>Crosscutting Concepts (Check all that apply)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ind w:left="252" w:hanging="252"/>
              <w:rPr>
                <w:rFonts w:ascii="Arial" w:eastAsia="Times New Roman" w:hAnsi="Arial" w:cs="Arial"/>
                <w:sz w:val="18"/>
                <w:szCs w:val="16"/>
              </w:rPr>
            </w:pPr>
            <w:sdt>
              <w:sdtPr>
                <w:rPr>
                  <w:rFonts w:ascii="Arial" w:hAnsi="Arial" w:cs="Arial"/>
                  <w:sz w:val="20"/>
                  <w:szCs w:val="16"/>
                </w:rPr>
                <w:id w:val="-681353984"/>
              </w:sdtPr>
              <w:sdtContent>
                <w:r w:rsidR="00AC7581">
                  <w:rPr>
                    <w:rFonts w:ascii="MS Gothic" w:eastAsia="MS Gothic" w:hAnsi="MS Gothic" w:cs="Arial" w:hint="eastAsia"/>
                    <w:sz w:val="20"/>
                    <w:szCs w:val="16"/>
                  </w:rPr>
                  <w:t>☐</w:t>
                </w:r>
              </w:sdtContent>
            </w:sdt>
            <w:r w:rsidR="00AC7581" w:rsidRPr="008A2F18">
              <w:rPr>
                <w:rFonts w:ascii="Arial" w:hAnsi="Arial" w:cs="Arial"/>
                <w:sz w:val="18"/>
                <w:szCs w:val="16"/>
              </w:rPr>
              <w:t xml:space="preserve"> Asking questions (for science) and defining problems (for engineering)</w:t>
            </w:r>
          </w:p>
        </w:tc>
        <w:tc>
          <w:tcPr>
            <w:tcW w:w="441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740375654"/>
              </w:sdtPr>
              <w:sdtContent>
                <w:r w:rsidR="00DE3306">
                  <w:rPr>
                    <w:rFonts w:ascii="MS Gothic" w:eastAsia="MS Gothic" w:hAnsi="MS Gothic" w:cs="Arial" w:hint="eastAsia"/>
                    <w:sz w:val="20"/>
                    <w:szCs w:val="16"/>
                    <w:lang w:eastAsia="en-US"/>
                  </w:rPr>
                  <w:t>☒</w:t>
                </w:r>
              </w:sdtContent>
            </w:sdt>
            <w:r w:rsidR="00AC7581">
              <w:rPr>
                <w:rFonts w:ascii="Arial" w:eastAsia="Times New Roman" w:hAnsi="Arial" w:cs="Arial"/>
                <w:sz w:val="18"/>
                <w:szCs w:val="16"/>
                <w:lang w:eastAsia="en-US"/>
              </w:rPr>
              <w:t xml:space="preserve"> </w:t>
            </w:r>
            <w:r w:rsidR="00AC7581" w:rsidRPr="008A2F18">
              <w:rPr>
                <w:rFonts w:ascii="Arial" w:hAnsi="Arial" w:cs="Arial"/>
                <w:sz w:val="18"/>
                <w:szCs w:val="16"/>
              </w:rPr>
              <w:t>Patterns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1636825094"/>
              </w:sdtPr>
              <w:sdtContent>
                <w:r w:rsidR="00AC7581" w:rsidRPr="008A2F18">
                  <w:rPr>
                    <w:rFonts w:ascii="MS Gothic" w:eastAsia="MS Gothic" w:hAnsi="MS Gothic" w:cs="Arial" w:hint="eastAsia"/>
                    <w:sz w:val="20"/>
                    <w:szCs w:val="16"/>
                    <w:lang w:eastAsia="en-US"/>
                  </w:rPr>
                  <w:t>☐</w:t>
                </w:r>
              </w:sdtContent>
            </w:sdt>
            <w:r w:rsidR="00AC7581" w:rsidRPr="008A2F18">
              <w:rPr>
                <w:rFonts w:ascii="Arial" w:eastAsia="Times New Roman" w:hAnsi="Arial" w:cs="Arial"/>
                <w:sz w:val="18"/>
                <w:szCs w:val="16"/>
                <w:lang w:eastAsia="en-US"/>
              </w:rPr>
              <w:t xml:space="preserve"> Developing and using models</w:t>
            </w:r>
          </w:p>
        </w:tc>
        <w:tc>
          <w:tcPr>
            <w:tcW w:w="441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1590879982"/>
              </w:sdtPr>
              <w:sdtContent>
                <w:r w:rsidR="00780F94">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Cause and effect</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rPr>
                <w:rFonts w:ascii="Arial" w:eastAsia="Times New Roman" w:hAnsi="Arial" w:cs="Arial"/>
                <w:sz w:val="18"/>
                <w:szCs w:val="16"/>
              </w:rPr>
            </w:pPr>
            <w:sdt>
              <w:sdtPr>
                <w:rPr>
                  <w:rFonts w:ascii="Wingdings" w:hAnsi="Wingdings" w:cs="Arial"/>
                  <w:sz w:val="20"/>
                  <w:szCs w:val="16"/>
                </w:rPr>
                <w:id w:val="-1601403193"/>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Planning and carrying out investigations</w:t>
            </w:r>
          </w:p>
        </w:tc>
        <w:tc>
          <w:tcPr>
            <w:tcW w:w="441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450090841"/>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Scale, proportion, and quantity</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rPr>
                <w:rFonts w:ascii="Arial" w:eastAsia="Times New Roman" w:hAnsi="Arial" w:cs="Arial"/>
                <w:sz w:val="18"/>
                <w:szCs w:val="16"/>
              </w:rPr>
            </w:pPr>
            <w:sdt>
              <w:sdtPr>
                <w:rPr>
                  <w:rFonts w:ascii="Arial" w:hAnsi="Arial" w:cs="Arial"/>
                  <w:sz w:val="20"/>
                  <w:szCs w:val="16"/>
                </w:rPr>
                <w:id w:val="-471371331"/>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Analyzing and interpreting data</w:t>
            </w:r>
          </w:p>
        </w:tc>
        <w:tc>
          <w:tcPr>
            <w:tcW w:w="441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1266914879"/>
              </w:sdtPr>
              <w:sdtContent>
                <w:r w:rsidR="00DE3306">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Systems and system models</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rPr>
                <w:rFonts w:ascii="Arial" w:eastAsia="Times New Roman" w:hAnsi="Arial" w:cs="Arial"/>
                <w:sz w:val="18"/>
                <w:szCs w:val="16"/>
              </w:rPr>
            </w:pPr>
            <w:sdt>
              <w:sdtPr>
                <w:rPr>
                  <w:rFonts w:ascii="Arial" w:hAnsi="Arial" w:cs="Arial"/>
                  <w:sz w:val="20"/>
                  <w:szCs w:val="16"/>
                </w:rPr>
                <w:id w:val="1603993034"/>
              </w:sdtPr>
              <w:sdtContent>
                <w:r w:rsidR="00DE3306">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Using mathematics and computational thinking</w:t>
            </w:r>
          </w:p>
        </w:tc>
        <w:tc>
          <w:tcPr>
            <w:tcW w:w="4410" w:type="dxa"/>
          </w:tcPr>
          <w:p w:rsidR="00AC7581" w:rsidRPr="008A2F18" w:rsidRDefault="00910C4F" w:rsidP="00683F9D">
            <w:pPr>
              <w:ind w:left="252" w:hanging="252"/>
              <w:rPr>
                <w:rFonts w:ascii="Arial" w:eastAsia="Times New Roman" w:hAnsi="Arial" w:cs="Arial"/>
                <w:sz w:val="18"/>
                <w:szCs w:val="16"/>
              </w:rPr>
            </w:pPr>
            <w:sdt>
              <w:sdtPr>
                <w:rPr>
                  <w:rFonts w:ascii="Arial" w:eastAsia="Times New Roman" w:hAnsi="Arial" w:cs="Arial"/>
                  <w:sz w:val="20"/>
                  <w:szCs w:val="16"/>
                  <w:lang w:eastAsia="en-US"/>
                </w:rPr>
                <w:id w:val="-1872913032"/>
              </w:sdtPr>
              <w:sdtContent>
                <w:r w:rsidR="0078483A">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Energy and matter: Flows, cycles, and conservation</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ind w:left="252" w:hanging="252"/>
              <w:rPr>
                <w:rFonts w:ascii="Arial" w:eastAsia="Times New Roman" w:hAnsi="Arial" w:cs="Arial"/>
                <w:sz w:val="18"/>
                <w:szCs w:val="16"/>
              </w:rPr>
            </w:pPr>
            <w:sdt>
              <w:sdtPr>
                <w:rPr>
                  <w:rFonts w:ascii="Arial" w:hAnsi="Arial" w:cs="Arial"/>
                  <w:sz w:val="20"/>
                  <w:szCs w:val="16"/>
                </w:rPr>
                <w:id w:val="1847130783"/>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Constructing explanations (for science) and designing solutions (for engineering)</w:t>
            </w:r>
          </w:p>
        </w:tc>
        <w:tc>
          <w:tcPr>
            <w:tcW w:w="441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300353330"/>
              </w:sdtPr>
              <w:sdtContent>
                <w:r w:rsidR="00AC7581" w:rsidRPr="008A2F18">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Structure and function.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rPr>
                <w:rFonts w:ascii="Arial" w:eastAsia="Times New Roman" w:hAnsi="Arial" w:cs="Arial"/>
                <w:sz w:val="18"/>
                <w:szCs w:val="16"/>
              </w:rPr>
            </w:pPr>
            <w:sdt>
              <w:sdtPr>
                <w:rPr>
                  <w:rFonts w:ascii="Arial" w:hAnsi="Arial" w:cs="Arial"/>
                  <w:sz w:val="20"/>
                  <w:szCs w:val="16"/>
                </w:rPr>
                <w:id w:val="1240756234"/>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Engaging in argument from evidence</w:t>
            </w:r>
          </w:p>
        </w:tc>
        <w:tc>
          <w:tcPr>
            <w:tcW w:w="4410" w:type="dxa"/>
          </w:tcPr>
          <w:p w:rsidR="00AC7581" w:rsidRPr="008A2F18" w:rsidRDefault="00910C4F" w:rsidP="00683F9D">
            <w:pPr>
              <w:rPr>
                <w:rFonts w:ascii="Arial" w:eastAsia="Times New Roman" w:hAnsi="Arial" w:cs="Arial"/>
                <w:sz w:val="18"/>
                <w:szCs w:val="16"/>
              </w:rPr>
            </w:pPr>
            <w:sdt>
              <w:sdtPr>
                <w:rPr>
                  <w:rFonts w:ascii="Arial" w:eastAsia="Times New Roman" w:hAnsi="Arial" w:cs="Arial"/>
                  <w:sz w:val="20"/>
                  <w:szCs w:val="16"/>
                  <w:lang w:eastAsia="en-US"/>
                </w:rPr>
                <w:id w:val="2041159751"/>
              </w:sdtPr>
              <w:sdtContent>
                <w:r w:rsidR="00DE3306">
                  <w:rPr>
                    <w:rFonts w:ascii="MS Gothic" w:eastAsia="MS Gothic" w:hAnsi="MS Gothic" w:cs="Arial" w:hint="eastAsia"/>
                    <w:sz w:val="20"/>
                    <w:szCs w:val="16"/>
                    <w:lang w:eastAsia="en-US"/>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 xml:space="preserve">Stability and change. </w:t>
            </w:r>
          </w:p>
        </w:tc>
      </w:tr>
      <w:tr w:rsidR="00AC7581" w:rsidRPr="00536D41" w:rsidTr="00683F9D">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5220" w:type="dxa"/>
          </w:tcPr>
          <w:p w:rsidR="00AC7581" w:rsidRPr="008A2F18" w:rsidRDefault="00910C4F" w:rsidP="00683F9D">
            <w:pPr>
              <w:tabs>
                <w:tab w:val="left" w:pos="5670"/>
              </w:tabs>
              <w:rPr>
                <w:rFonts w:ascii="Arial" w:eastAsia="Times New Roman" w:hAnsi="Arial" w:cs="Arial"/>
                <w:sz w:val="18"/>
                <w:szCs w:val="16"/>
                <w:lang w:eastAsia="en-US"/>
              </w:rPr>
            </w:pPr>
            <w:sdt>
              <w:sdtPr>
                <w:rPr>
                  <w:rFonts w:ascii="Arial" w:hAnsi="Arial" w:cs="Arial"/>
                  <w:sz w:val="20"/>
                  <w:szCs w:val="16"/>
                </w:rPr>
                <w:id w:val="640079266"/>
              </w:sdtPr>
              <w:sdtContent>
                <w:r w:rsidR="00AC7581" w:rsidRPr="008A2F18">
                  <w:rPr>
                    <w:rFonts w:ascii="MS Gothic" w:eastAsia="MS Gothic" w:hAnsi="MS Gothic" w:cs="Arial" w:hint="eastAsia"/>
                    <w:sz w:val="20"/>
                    <w:szCs w:val="16"/>
                  </w:rPr>
                  <w:t>☐</w:t>
                </w:r>
              </w:sdtContent>
            </w:sdt>
            <w:r w:rsidR="00AC7581" w:rsidRPr="008A2F18">
              <w:rPr>
                <w:rFonts w:ascii="Arial" w:hAnsi="Arial" w:cs="Arial"/>
                <w:sz w:val="18"/>
                <w:szCs w:val="16"/>
              </w:rPr>
              <w:t xml:space="preserve"> </w:t>
            </w:r>
            <w:r w:rsidR="00AC7581" w:rsidRPr="008A2F18">
              <w:rPr>
                <w:rFonts w:ascii="Arial" w:eastAsia="Times New Roman" w:hAnsi="Arial" w:cs="Arial"/>
                <w:sz w:val="18"/>
                <w:szCs w:val="16"/>
                <w:lang w:eastAsia="en-US"/>
              </w:rPr>
              <w:t>Obtaining, evaluating, and communicating information</w:t>
            </w:r>
            <w:r w:rsidR="00AC7581" w:rsidRPr="008A2F18">
              <w:rPr>
                <w:rFonts w:ascii="Arial" w:eastAsia="Times New Roman" w:hAnsi="Arial" w:cs="Arial"/>
                <w:sz w:val="18"/>
                <w:szCs w:val="16"/>
                <w:lang w:eastAsia="en-US"/>
              </w:rPr>
              <w:tab/>
            </w:r>
          </w:p>
        </w:tc>
        <w:tc>
          <w:tcPr>
            <w:tcW w:w="4410" w:type="dxa"/>
          </w:tcPr>
          <w:p w:rsidR="00AC7581" w:rsidRPr="008A2F18" w:rsidRDefault="00AC7581" w:rsidP="00683F9D">
            <w:pPr>
              <w:rPr>
                <w:rFonts w:ascii="MS Gothic" w:eastAsia="MS Gothic" w:hAnsi="MS Gothic" w:cs="Arial"/>
                <w:sz w:val="18"/>
                <w:szCs w:val="16"/>
                <w:lang w:eastAsia="en-US"/>
              </w:rPr>
            </w:pPr>
          </w:p>
        </w:tc>
      </w:tr>
    </w:tbl>
    <w:p w:rsidR="00AC7581" w:rsidRDefault="00AC7581" w:rsidP="00AC7581">
      <w:pPr>
        <w:rPr>
          <w:rFonts w:ascii="Arial" w:hAnsi="Arial" w:cs="Arial"/>
          <w:sz w:val="20"/>
          <w:szCs w:val="20"/>
        </w:rPr>
      </w:pPr>
    </w:p>
    <w:p w:rsidR="004301D3" w:rsidRPr="00A1622B" w:rsidRDefault="004301D3" w:rsidP="00AC7581">
      <w:pPr>
        <w:rPr>
          <w:rFonts w:ascii="Arial" w:hAnsi="Arial" w:cs="Arial"/>
          <w:sz w:val="20"/>
          <w:szCs w:val="20"/>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9648"/>
      </w:tblGrid>
      <w:tr w:rsidR="00AC7581" w:rsidRPr="009A3BA5" w:rsidTr="00683F9D">
        <w:trPr>
          <w:trHeight w:val="360"/>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sz w:val="22"/>
              </w:rPr>
            </w:pPr>
            <w:r>
              <w:rPr>
                <w:rFonts w:ascii="Arial" w:hAnsi="Arial" w:cs="Arial"/>
                <w:b/>
                <w:sz w:val="22"/>
                <w:szCs w:val="20"/>
              </w:rPr>
              <w:t>Ohio’s New Learning Standards for Science (ONLS)</w:t>
            </w:r>
          </w:p>
        </w:tc>
      </w:tr>
      <w:tr w:rsidR="00AC7581" w:rsidTr="00683F9D">
        <w:trPr>
          <w:trHeight w:val="288"/>
          <w:tblHeader/>
        </w:trPr>
        <w:tc>
          <w:tcPr>
            <w:tcW w:w="96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sidRPr="00536D41">
              <w:rPr>
                <w:rFonts w:ascii="Arial" w:hAnsi="Arial" w:cs="Arial"/>
                <w:b/>
                <w:sz w:val="18"/>
                <w:szCs w:val="16"/>
              </w:rPr>
              <w:t xml:space="preserve">Expectations for Learning </w:t>
            </w:r>
            <w:r>
              <w:rPr>
                <w:rFonts w:ascii="Arial" w:hAnsi="Arial" w:cs="Arial"/>
                <w:b/>
                <w:sz w:val="18"/>
                <w:szCs w:val="16"/>
              </w:rPr>
              <w:t xml:space="preserve">- </w:t>
            </w:r>
            <w:r w:rsidRPr="00536D41">
              <w:rPr>
                <w:rFonts w:ascii="Arial" w:hAnsi="Arial" w:cs="Arial"/>
                <w:b/>
                <w:sz w:val="18"/>
                <w:szCs w:val="16"/>
              </w:rPr>
              <w:t>Cognitive Demands</w:t>
            </w:r>
            <w:r w:rsidRPr="00536D41">
              <w:rPr>
                <w:rFonts w:ascii="Arial" w:hAnsi="Arial" w:cs="Arial"/>
                <w:b/>
                <w:sz w:val="22"/>
                <w:szCs w:val="20"/>
              </w:rPr>
              <w:t xml:space="preserve"> </w:t>
            </w:r>
            <w:r w:rsidRPr="00536D41">
              <w:rPr>
                <w:rFonts w:ascii="Arial" w:hAnsi="Arial" w:cs="Arial"/>
                <w:b/>
                <w:sz w:val="18"/>
                <w:szCs w:val="16"/>
              </w:rPr>
              <w:t>(Check all that apply)</w:t>
            </w:r>
          </w:p>
        </w:tc>
      </w:tr>
      <w:tr w:rsidR="00AC7581" w:rsidTr="00683F9D">
        <w:tc>
          <w:tcPr>
            <w:tcW w:w="9648" w:type="dxa"/>
            <w:tcBorders>
              <w:top w:val="single" w:sz="4" w:space="0" w:color="000000" w:themeColor="text1"/>
            </w:tcBorders>
          </w:tcPr>
          <w:p w:rsidR="00AC7581" w:rsidRPr="006E43FC" w:rsidRDefault="00910C4F" w:rsidP="00683F9D">
            <w:pPr>
              <w:tabs>
                <w:tab w:val="left" w:pos="5670"/>
              </w:tabs>
              <w:rPr>
                <w:rFonts w:ascii="Arial" w:eastAsia="Times New Roman" w:hAnsi="Arial" w:cs="Arial"/>
                <w:sz w:val="16"/>
                <w:szCs w:val="14"/>
                <w:lang w:eastAsia="en-US"/>
              </w:rPr>
            </w:pPr>
            <w:sdt>
              <w:sdtPr>
                <w:rPr>
                  <w:rFonts w:ascii="Arial" w:hAnsi="Arial" w:cs="Arial"/>
                  <w:sz w:val="22"/>
                  <w:szCs w:val="28"/>
                </w:rPr>
                <w:id w:val="231516434"/>
              </w:sdtPr>
              <w:sdtContent>
                <w:r w:rsidR="00AC7581">
                  <w:rPr>
                    <w:rFonts w:ascii="MS Gothic" w:eastAsia="MS Gothic" w:hAnsi="MS Gothic" w:cs="Arial" w:hint="eastAsia"/>
                    <w:sz w:val="22"/>
                    <w:szCs w:val="28"/>
                  </w:rPr>
                  <w:t>☐</w:t>
                </w:r>
              </w:sdtContent>
            </w:sdt>
            <w:r w:rsidR="00AC7581" w:rsidRPr="00536D41">
              <w:rPr>
                <w:rFonts w:ascii="Arial" w:hAnsi="Arial" w:cs="Arial"/>
                <w:sz w:val="32"/>
                <w:szCs w:val="28"/>
              </w:rPr>
              <w:t xml:space="preserve"> </w:t>
            </w:r>
            <w:r w:rsidR="00AC7581" w:rsidRPr="00536D41">
              <w:rPr>
                <w:rFonts w:ascii="Arial" w:eastAsia="Times New Roman" w:hAnsi="Arial" w:cs="Arial"/>
                <w:sz w:val="16"/>
                <w:szCs w:val="14"/>
                <w:lang w:eastAsia="en-US"/>
              </w:rPr>
              <w:t xml:space="preserve">Designing Technological/Engineering Solutions Using Science concepts </w:t>
            </w:r>
            <w:r w:rsidR="00AC7581" w:rsidRPr="00536D41">
              <w:rPr>
                <w:rFonts w:ascii="Arial" w:eastAsia="Times New Roman" w:hAnsi="Arial" w:cs="Arial"/>
                <w:b/>
                <w:sz w:val="16"/>
                <w:szCs w:val="14"/>
                <w:lang w:eastAsia="en-US"/>
              </w:rPr>
              <w:t>(T)</w:t>
            </w:r>
          </w:p>
        </w:tc>
      </w:tr>
      <w:tr w:rsidR="00AC7581" w:rsidTr="00683F9D">
        <w:tc>
          <w:tcPr>
            <w:tcW w:w="9648" w:type="dxa"/>
          </w:tcPr>
          <w:p w:rsidR="00AC7581" w:rsidRPr="00E51346" w:rsidRDefault="00910C4F" w:rsidP="00683F9D">
            <w:pPr>
              <w:tabs>
                <w:tab w:val="left" w:pos="5670"/>
              </w:tabs>
              <w:rPr>
                <w:rFonts w:ascii="Arial" w:eastAsia="Times New Roman" w:hAnsi="Arial" w:cs="Arial"/>
                <w:sz w:val="16"/>
                <w:szCs w:val="14"/>
              </w:rPr>
            </w:pPr>
            <w:sdt>
              <w:sdtPr>
                <w:rPr>
                  <w:rFonts w:ascii="Arial" w:hAnsi="Arial" w:cs="Arial"/>
                  <w:sz w:val="22"/>
                  <w:szCs w:val="28"/>
                </w:rPr>
                <w:id w:val="2069531772"/>
              </w:sdtPr>
              <w:sdtContent>
                <w:r w:rsidR="00DE3306">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Demonstrating Science Knowledge </w:t>
            </w:r>
            <w:r w:rsidR="00AC7581" w:rsidRPr="00E51346">
              <w:rPr>
                <w:rFonts w:ascii="Arial" w:eastAsia="Times New Roman" w:hAnsi="Arial" w:cs="Arial"/>
                <w:b/>
                <w:sz w:val="16"/>
                <w:szCs w:val="14"/>
                <w:lang w:eastAsia="en-US"/>
              </w:rPr>
              <w:t>(D)</w:t>
            </w:r>
          </w:p>
        </w:tc>
      </w:tr>
      <w:tr w:rsidR="00AC7581" w:rsidTr="00683F9D">
        <w:tc>
          <w:tcPr>
            <w:tcW w:w="9648" w:type="dxa"/>
          </w:tcPr>
          <w:p w:rsidR="00AC7581" w:rsidRPr="00E51346" w:rsidRDefault="00910C4F" w:rsidP="00683F9D">
            <w:pPr>
              <w:tabs>
                <w:tab w:val="left" w:pos="5670"/>
              </w:tabs>
              <w:rPr>
                <w:rFonts w:ascii="Arial" w:eastAsia="Times New Roman" w:hAnsi="Arial" w:cs="Arial"/>
                <w:sz w:val="16"/>
                <w:szCs w:val="14"/>
              </w:rPr>
            </w:pPr>
            <w:sdt>
              <w:sdtPr>
                <w:rPr>
                  <w:rFonts w:ascii="Arial" w:hAnsi="Arial" w:cs="Arial"/>
                  <w:sz w:val="22"/>
                  <w:szCs w:val="28"/>
                </w:rPr>
                <w:id w:val="-874228360"/>
              </w:sdtPr>
              <w:sdtContent>
                <w:r w:rsidR="00DE3306">
                  <w:rPr>
                    <w:rFonts w:ascii="MS Gothic" w:eastAsia="MS Gothic" w:hAnsi="MS Gothic" w:cs="Arial" w:hint="eastAsia"/>
                    <w:sz w:val="22"/>
                    <w:szCs w:val="28"/>
                  </w:rPr>
                  <w:t>☒</w:t>
                </w:r>
              </w:sdtContent>
            </w:sdt>
            <w:r w:rsidR="00AC7581" w:rsidRPr="00E51346">
              <w:rPr>
                <w:rFonts w:ascii="Arial" w:hAnsi="Arial" w:cs="Arial"/>
                <w:sz w:val="22"/>
                <w:szCs w:val="20"/>
              </w:rPr>
              <w:t xml:space="preserve"> </w:t>
            </w:r>
            <w:r w:rsidR="00AC7581" w:rsidRPr="00E51346">
              <w:rPr>
                <w:rFonts w:ascii="Arial" w:eastAsia="Times New Roman" w:hAnsi="Arial" w:cs="Arial"/>
                <w:sz w:val="16"/>
                <w:szCs w:val="14"/>
                <w:lang w:eastAsia="en-US"/>
              </w:rPr>
              <w:t xml:space="preserve">Interpreting and Communicating Science Concepts </w:t>
            </w:r>
            <w:r w:rsidR="00AC7581" w:rsidRPr="00E51346">
              <w:rPr>
                <w:rFonts w:ascii="Arial" w:eastAsia="Times New Roman" w:hAnsi="Arial" w:cs="Arial"/>
                <w:b/>
                <w:sz w:val="16"/>
                <w:szCs w:val="14"/>
                <w:lang w:eastAsia="en-US"/>
              </w:rPr>
              <w:t>(C)</w:t>
            </w:r>
          </w:p>
        </w:tc>
      </w:tr>
      <w:tr w:rsidR="00AC7581" w:rsidTr="00683F9D">
        <w:tc>
          <w:tcPr>
            <w:tcW w:w="9648" w:type="dxa"/>
          </w:tcPr>
          <w:p w:rsidR="00AC7581" w:rsidRPr="00E51346" w:rsidRDefault="00910C4F" w:rsidP="00683F9D">
            <w:pPr>
              <w:rPr>
                <w:rFonts w:ascii="Arial" w:hAnsi="Arial" w:cs="Arial"/>
                <w:b/>
                <w:szCs w:val="20"/>
              </w:rPr>
            </w:pPr>
            <w:sdt>
              <w:sdtPr>
                <w:rPr>
                  <w:rFonts w:ascii="Arial" w:hAnsi="Arial" w:cs="Arial"/>
                  <w:sz w:val="22"/>
                  <w:szCs w:val="28"/>
                </w:rPr>
                <w:id w:val="863938760"/>
              </w:sdtPr>
              <w:sdtContent>
                <w:r w:rsidR="00DE3306">
                  <w:rPr>
                    <w:rFonts w:ascii="MS Gothic" w:eastAsia="MS Gothic" w:hAnsi="MS Gothic" w:cs="Arial" w:hint="eastAsia"/>
                    <w:sz w:val="22"/>
                    <w:szCs w:val="28"/>
                  </w:rPr>
                  <w:t>☒</w:t>
                </w:r>
              </w:sdtContent>
            </w:sdt>
            <w:r w:rsidR="00AC7581" w:rsidRPr="00E51346">
              <w:rPr>
                <w:rFonts w:ascii="Arial" w:hAnsi="Arial" w:cs="Arial"/>
                <w:sz w:val="16"/>
                <w:szCs w:val="14"/>
              </w:rPr>
              <w:t xml:space="preserve">  </w:t>
            </w:r>
            <w:r w:rsidR="00AC7581" w:rsidRPr="00E51346">
              <w:rPr>
                <w:rFonts w:ascii="Arial" w:eastAsia="Times New Roman" w:hAnsi="Arial" w:cs="Arial"/>
                <w:sz w:val="16"/>
                <w:szCs w:val="14"/>
                <w:lang w:eastAsia="en-US"/>
              </w:rPr>
              <w:t xml:space="preserve">Recalling Accurate Science </w:t>
            </w:r>
            <w:r w:rsidR="00AC7581" w:rsidRPr="00E51346">
              <w:rPr>
                <w:rFonts w:ascii="Arial" w:eastAsia="Times New Roman" w:hAnsi="Arial" w:cs="Arial"/>
                <w:b/>
                <w:sz w:val="16"/>
                <w:szCs w:val="14"/>
                <w:lang w:eastAsia="en-US"/>
              </w:rPr>
              <w:t>(R)</w:t>
            </w:r>
          </w:p>
        </w:tc>
      </w:tr>
    </w:tbl>
    <w:p w:rsidR="00AC7581" w:rsidRDefault="00AC7581" w:rsidP="00AC7581">
      <w:pPr>
        <w:rPr>
          <w:rFonts w:ascii="Arial" w:hAnsi="Arial" w:cs="Arial"/>
          <w:b/>
          <w:sz w:val="22"/>
          <w:szCs w:val="16"/>
        </w:rPr>
      </w:pPr>
    </w:p>
    <w:p w:rsidR="00AC7581" w:rsidRDefault="00AC7581" w:rsidP="00AC7581">
      <w:pPr>
        <w:rPr>
          <w:rFonts w:ascii="Arial" w:hAnsi="Arial" w:cs="Arial"/>
          <w:b/>
          <w:sz w:val="22"/>
          <w:szCs w:val="16"/>
        </w:rPr>
      </w:pPr>
    </w:p>
    <w:p w:rsidR="004301D3" w:rsidRPr="00FE48F7" w:rsidRDefault="004301D3" w:rsidP="00AC7581">
      <w:pPr>
        <w:rPr>
          <w:rFonts w:ascii="Arial" w:hAnsi="Arial" w:cs="Arial"/>
          <w:b/>
          <w:sz w:val="22"/>
          <w:szCs w:val="16"/>
        </w:rPr>
      </w:pPr>
    </w:p>
    <w:tbl>
      <w:tblPr>
        <w:tblStyle w:val="TableGrid"/>
        <w:tblW w:w="9630" w:type="dxa"/>
        <w:tblInd w:w="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220"/>
        <w:gridCol w:w="4410"/>
      </w:tblGrid>
      <w:tr w:rsidR="00AC7581" w:rsidRPr="009A3BA5" w:rsidTr="00683F9D">
        <w:trPr>
          <w:trHeight w:val="360"/>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9A3BA5" w:rsidRDefault="00AC7581" w:rsidP="00683F9D">
            <w:pPr>
              <w:jc w:val="center"/>
              <w:rPr>
                <w:rFonts w:ascii="Arial" w:hAnsi="Arial" w:cs="Arial"/>
                <w:b/>
                <w:sz w:val="22"/>
                <w:szCs w:val="20"/>
              </w:rPr>
            </w:pPr>
            <w:r>
              <w:rPr>
                <w:rFonts w:ascii="Arial" w:hAnsi="Arial" w:cs="Arial"/>
                <w:b/>
                <w:sz w:val="22"/>
                <w:szCs w:val="20"/>
              </w:rPr>
              <w:t>Common Core State Standards -- Mathematics (CCSS)</w:t>
            </w:r>
          </w:p>
        </w:tc>
      </w:tr>
      <w:tr w:rsidR="00AC7581" w:rsidTr="00683F9D">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288"/>
          <w:tblHeader/>
        </w:trPr>
        <w:tc>
          <w:tcPr>
            <w:tcW w:w="9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7581" w:rsidRPr="006E43FC" w:rsidRDefault="00AC7581" w:rsidP="00683F9D">
            <w:pPr>
              <w:jc w:val="center"/>
              <w:rPr>
                <w:rFonts w:ascii="Arial" w:hAnsi="Arial" w:cs="Arial"/>
                <w:b/>
                <w:sz w:val="22"/>
                <w:szCs w:val="20"/>
              </w:rPr>
            </w:pPr>
            <w:r>
              <w:rPr>
                <w:rFonts w:ascii="Arial" w:hAnsi="Arial" w:cs="Arial"/>
                <w:b/>
                <w:sz w:val="18"/>
                <w:szCs w:val="16"/>
              </w:rPr>
              <w:t>Standards for Mathematical Practice</w:t>
            </w:r>
            <w:r w:rsidRPr="00536D41">
              <w:rPr>
                <w:rFonts w:ascii="Arial" w:hAnsi="Arial" w:cs="Arial"/>
                <w:b/>
                <w:sz w:val="22"/>
                <w:szCs w:val="20"/>
              </w:rPr>
              <w:t xml:space="preserve"> </w:t>
            </w:r>
            <w:r w:rsidRPr="00536D41">
              <w:rPr>
                <w:rFonts w:ascii="Arial" w:hAnsi="Arial" w:cs="Arial"/>
                <w:b/>
                <w:sz w:val="18"/>
                <w:szCs w:val="16"/>
              </w:rPr>
              <w:t xml:space="preserve">(Check all that </w:t>
            </w:r>
            <w:r>
              <w:rPr>
                <w:rFonts w:ascii="Arial" w:hAnsi="Arial" w:cs="Arial"/>
                <w:b/>
                <w:sz w:val="18"/>
                <w:szCs w:val="16"/>
              </w:rPr>
              <w:t>apply</w:t>
            </w:r>
            <w:r w:rsidRPr="00536D41">
              <w:rPr>
                <w:rFonts w:ascii="Arial" w:hAnsi="Arial" w:cs="Arial"/>
                <w:b/>
                <w:sz w:val="18"/>
                <w:szCs w:val="16"/>
              </w:rPr>
              <w:t>)</w:t>
            </w:r>
          </w:p>
        </w:tc>
      </w:tr>
      <w:tr w:rsidR="00AC7581" w:rsidRPr="00536D41" w:rsidTr="00683F9D">
        <w:tc>
          <w:tcPr>
            <w:tcW w:w="5220" w:type="dxa"/>
            <w:tcBorders>
              <w:top w:val="single" w:sz="4" w:space="0" w:color="000000" w:themeColor="text1"/>
            </w:tcBorders>
          </w:tcPr>
          <w:p w:rsidR="00AC7581" w:rsidRPr="00536D41" w:rsidRDefault="00910C4F" w:rsidP="00683F9D">
            <w:pPr>
              <w:ind w:left="252" w:hanging="252"/>
              <w:rPr>
                <w:rFonts w:ascii="Arial" w:eastAsia="Times New Roman" w:hAnsi="Arial" w:cs="Arial"/>
                <w:sz w:val="18"/>
                <w:szCs w:val="16"/>
              </w:rPr>
            </w:pPr>
            <w:sdt>
              <w:sdtPr>
                <w:rPr>
                  <w:rFonts w:ascii="Arial" w:hAnsi="Arial" w:cs="Arial"/>
                  <w:sz w:val="22"/>
                  <w:szCs w:val="16"/>
                </w:rPr>
                <w:id w:val="1931160298"/>
              </w:sdtPr>
              <w:sdtContent>
                <w:r w:rsidR="00B0268F">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Make sense of problems and persevere in solving them</w:t>
            </w:r>
          </w:p>
        </w:tc>
        <w:tc>
          <w:tcPr>
            <w:tcW w:w="4410" w:type="dxa"/>
            <w:tcBorders>
              <w:top w:val="single" w:sz="4" w:space="0" w:color="000000" w:themeColor="text1"/>
            </w:tcBorders>
          </w:tcPr>
          <w:p w:rsidR="00AC7581" w:rsidRPr="00536D41" w:rsidRDefault="00910C4F" w:rsidP="00683F9D">
            <w:pPr>
              <w:rPr>
                <w:rFonts w:ascii="Arial" w:eastAsia="Times New Roman" w:hAnsi="Arial" w:cs="Arial"/>
                <w:sz w:val="18"/>
                <w:szCs w:val="16"/>
              </w:rPr>
            </w:pPr>
            <w:sdt>
              <w:sdtPr>
                <w:rPr>
                  <w:rFonts w:ascii="Arial" w:eastAsia="Times New Roman" w:hAnsi="Arial" w:cs="Arial"/>
                  <w:sz w:val="22"/>
                  <w:szCs w:val="16"/>
                  <w:lang w:eastAsia="en-US"/>
                </w:rPr>
                <w:id w:val="-1644489287"/>
              </w:sdtPr>
              <w:sdtContent>
                <w:r w:rsidR="00DE3306">
                  <w:rPr>
                    <w:rFonts w:ascii="MS Gothic" w:eastAsia="MS Gothic" w:hAnsi="MS Gothic" w:cs="Arial" w:hint="eastAsia"/>
                    <w:sz w:val="22"/>
                    <w:szCs w:val="16"/>
                    <w:lang w:eastAsia="en-US"/>
                  </w:rPr>
                  <w:t>☒</w:t>
                </w:r>
              </w:sdtContent>
            </w:sdt>
            <w:r w:rsidR="00AC7581">
              <w:rPr>
                <w:rFonts w:ascii="Arial" w:eastAsia="Times New Roman" w:hAnsi="Arial" w:cs="Arial"/>
                <w:sz w:val="18"/>
                <w:szCs w:val="16"/>
                <w:lang w:eastAsia="en-US"/>
              </w:rPr>
              <w:t xml:space="preserve"> </w:t>
            </w:r>
            <w:r w:rsidR="00AC7581" w:rsidRPr="009B69E6">
              <w:rPr>
                <w:rFonts w:ascii="Arial" w:eastAsia="Times New Roman" w:hAnsi="Arial" w:cs="Arial"/>
                <w:bCs/>
                <w:sz w:val="16"/>
                <w:szCs w:val="14"/>
                <w:lang w:eastAsia="en-US"/>
              </w:rPr>
              <w:t>Use</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appropriate tools strategically</w:t>
            </w:r>
          </w:p>
        </w:tc>
      </w:tr>
      <w:tr w:rsidR="00AC7581" w:rsidRPr="00536D41" w:rsidTr="00683F9D">
        <w:tc>
          <w:tcPr>
            <w:tcW w:w="5220" w:type="dxa"/>
          </w:tcPr>
          <w:p w:rsidR="00AC7581" w:rsidRPr="00536D41" w:rsidRDefault="00910C4F" w:rsidP="00683F9D">
            <w:pPr>
              <w:rPr>
                <w:rFonts w:ascii="Arial" w:eastAsia="Times New Roman" w:hAnsi="Arial" w:cs="Arial"/>
                <w:sz w:val="18"/>
                <w:szCs w:val="16"/>
              </w:rPr>
            </w:pPr>
            <w:sdt>
              <w:sdtPr>
                <w:rPr>
                  <w:rFonts w:ascii="Arial" w:eastAsia="Times New Roman" w:hAnsi="Arial" w:cs="Arial"/>
                  <w:sz w:val="22"/>
                  <w:szCs w:val="16"/>
                  <w:lang w:eastAsia="en-US"/>
                </w:rPr>
                <w:id w:val="-1295599679"/>
              </w:sdtPr>
              <w:sdtContent>
                <w:r w:rsidR="00AC7581" w:rsidRPr="009A3BA5">
                  <w:rPr>
                    <w:rFonts w:ascii="MS Gothic" w:eastAsia="MS Gothic" w:hAnsi="MS Gothic" w:cs="Arial" w:hint="eastAsia"/>
                    <w:sz w:val="22"/>
                    <w:szCs w:val="16"/>
                    <w:lang w:eastAsia="en-US"/>
                  </w:rPr>
                  <w:t>☐</w:t>
                </w:r>
              </w:sdtContent>
            </w:sdt>
            <w:r w:rsidR="00AC7581" w:rsidRPr="009A3BA5">
              <w:rPr>
                <w:rFonts w:ascii="Arial" w:eastAsia="Times New Roman" w:hAnsi="Arial" w:cs="Arial"/>
                <w:sz w:val="22"/>
                <w:szCs w:val="16"/>
                <w:lang w:eastAsia="en-US"/>
              </w:rPr>
              <w:t xml:space="preserve"> </w:t>
            </w:r>
            <w:r w:rsidR="00AC7581" w:rsidRPr="009B69E6">
              <w:rPr>
                <w:rFonts w:ascii="Arial" w:eastAsia="Times New Roman" w:hAnsi="Arial" w:cs="Arial"/>
                <w:sz w:val="16"/>
                <w:szCs w:val="14"/>
                <w:lang w:eastAsia="en-US"/>
              </w:rPr>
              <w:t>Reason abstractly and quantitatively</w:t>
            </w:r>
          </w:p>
        </w:tc>
        <w:tc>
          <w:tcPr>
            <w:tcW w:w="4410" w:type="dxa"/>
          </w:tcPr>
          <w:p w:rsidR="00AC7581" w:rsidRPr="00536D41" w:rsidRDefault="00910C4F" w:rsidP="00683F9D">
            <w:pPr>
              <w:rPr>
                <w:rFonts w:ascii="Arial" w:eastAsia="Times New Roman" w:hAnsi="Arial" w:cs="Arial"/>
                <w:sz w:val="18"/>
                <w:szCs w:val="16"/>
              </w:rPr>
            </w:pPr>
            <w:sdt>
              <w:sdtPr>
                <w:rPr>
                  <w:rFonts w:ascii="Arial" w:eastAsia="Times New Roman" w:hAnsi="Arial" w:cs="Arial"/>
                  <w:sz w:val="22"/>
                  <w:szCs w:val="16"/>
                  <w:lang w:eastAsia="en-US"/>
                </w:rPr>
                <w:id w:val="-658687588"/>
              </w:sdtPr>
              <w:sdtContent>
                <w:r w:rsidR="00AC7581" w:rsidRPr="009A3BA5">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Attend</w:t>
            </w:r>
            <w:r w:rsidR="00AC7581" w:rsidRPr="009B69E6">
              <w:rPr>
                <w:rFonts w:ascii="Arial" w:eastAsia="Times New Roman" w:hAnsi="Arial" w:cs="Arial"/>
                <w:b/>
                <w:sz w:val="16"/>
                <w:szCs w:val="14"/>
                <w:lang w:eastAsia="en-US"/>
              </w:rPr>
              <w:t xml:space="preserve"> </w:t>
            </w:r>
            <w:r w:rsidR="00AC7581" w:rsidRPr="009B69E6">
              <w:rPr>
                <w:rFonts w:ascii="Arial" w:eastAsia="Times New Roman" w:hAnsi="Arial" w:cs="Arial"/>
                <w:bCs/>
                <w:sz w:val="16"/>
                <w:szCs w:val="14"/>
                <w:lang w:eastAsia="en-US"/>
              </w:rPr>
              <w:t>to precision</w:t>
            </w:r>
          </w:p>
        </w:tc>
      </w:tr>
      <w:tr w:rsidR="00AC7581" w:rsidRPr="00536D41" w:rsidTr="00683F9D">
        <w:tc>
          <w:tcPr>
            <w:tcW w:w="5220" w:type="dxa"/>
          </w:tcPr>
          <w:p w:rsidR="00AC7581" w:rsidRPr="00536D41" w:rsidRDefault="00910C4F" w:rsidP="00683F9D">
            <w:pPr>
              <w:rPr>
                <w:rFonts w:ascii="Arial" w:eastAsia="Times New Roman" w:hAnsi="Arial" w:cs="Arial"/>
                <w:sz w:val="18"/>
                <w:szCs w:val="16"/>
              </w:rPr>
            </w:pPr>
            <w:sdt>
              <w:sdtPr>
                <w:rPr>
                  <w:rFonts w:ascii="Wingdings" w:hAnsi="Wingdings" w:cs="Arial"/>
                  <w:sz w:val="22"/>
                  <w:szCs w:val="16"/>
                </w:rPr>
                <w:id w:val="2044406872"/>
              </w:sdtPr>
              <w:sdtContent>
                <w:r w:rsidR="00AC7581" w:rsidRPr="009A3BA5">
                  <w:rPr>
                    <w:rFonts w:ascii="MS Gothic" w:eastAsia="MS Gothic" w:hAnsi="MS Gothic" w:cs="Arial" w:hint="eastAsia"/>
                    <w:sz w:val="22"/>
                    <w:szCs w:val="16"/>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Construct viable arguments and critique the reasoning of others</w:t>
            </w:r>
          </w:p>
        </w:tc>
        <w:tc>
          <w:tcPr>
            <w:tcW w:w="4410" w:type="dxa"/>
          </w:tcPr>
          <w:p w:rsidR="00AC7581" w:rsidRPr="00536D41" w:rsidRDefault="00910C4F" w:rsidP="00683F9D">
            <w:pPr>
              <w:rPr>
                <w:rFonts w:ascii="Arial" w:eastAsia="Times New Roman" w:hAnsi="Arial" w:cs="Arial"/>
                <w:sz w:val="18"/>
                <w:szCs w:val="16"/>
              </w:rPr>
            </w:pPr>
            <w:sdt>
              <w:sdtPr>
                <w:rPr>
                  <w:rFonts w:ascii="Arial" w:eastAsia="Times New Roman" w:hAnsi="Arial" w:cs="Arial"/>
                  <w:sz w:val="22"/>
                  <w:szCs w:val="16"/>
                  <w:lang w:eastAsia="en-US"/>
                </w:rPr>
                <w:id w:val="-1997328691"/>
              </w:sdtPr>
              <w:sdtContent>
                <w:r w:rsidR="00AC7581" w:rsidRPr="009A3BA5">
                  <w:rPr>
                    <w:rFonts w:ascii="MS Gothic" w:eastAsia="MS Gothic" w:hAnsi="MS Gothic" w:cs="Arial" w:hint="eastAsia"/>
                    <w:sz w:val="22"/>
                    <w:szCs w:val="16"/>
                    <w:lang w:eastAsia="en-US"/>
                  </w:rPr>
                  <w:t>☐</w:t>
                </w:r>
              </w:sdtContent>
            </w:sdt>
            <w:r w:rsidR="00AC7581" w:rsidRPr="00536D41">
              <w:rPr>
                <w:rFonts w:ascii="Arial" w:hAnsi="Arial" w:cs="Arial"/>
                <w:sz w:val="18"/>
                <w:szCs w:val="16"/>
              </w:rPr>
              <w:t xml:space="preserve"> </w:t>
            </w:r>
            <w:r w:rsidR="00AC7581" w:rsidRPr="009B69E6">
              <w:rPr>
                <w:rFonts w:ascii="Arial" w:eastAsia="Times New Roman" w:hAnsi="Arial" w:cs="Arial"/>
                <w:bCs/>
                <w:sz w:val="16"/>
                <w:szCs w:val="14"/>
                <w:lang w:eastAsia="en-US"/>
              </w:rPr>
              <w:t>Look for and make use of structure</w:t>
            </w:r>
          </w:p>
        </w:tc>
      </w:tr>
      <w:tr w:rsidR="00AC7581" w:rsidRPr="00536D41" w:rsidTr="00683F9D">
        <w:tc>
          <w:tcPr>
            <w:tcW w:w="5220" w:type="dxa"/>
          </w:tcPr>
          <w:p w:rsidR="00AC7581" w:rsidRPr="00536D41" w:rsidRDefault="00910C4F" w:rsidP="00683F9D">
            <w:pPr>
              <w:rPr>
                <w:rFonts w:ascii="Arial" w:eastAsia="Times New Roman" w:hAnsi="Arial" w:cs="Arial"/>
                <w:sz w:val="18"/>
                <w:szCs w:val="16"/>
              </w:rPr>
            </w:pPr>
            <w:sdt>
              <w:sdtPr>
                <w:rPr>
                  <w:rFonts w:ascii="Arial" w:hAnsi="Arial" w:cs="Arial"/>
                  <w:sz w:val="22"/>
                  <w:szCs w:val="16"/>
                </w:rPr>
                <w:id w:val="-1105494264"/>
              </w:sdtPr>
              <w:sdtContent>
                <w:r w:rsidR="00B0268F">
                  <w:rPr>
                    <w:rFonts w:ascii="MS Gothic" w:eastAsia="MS Gothic" w:hAnsi="MS Gothic" w:cs="Arial" w:hint="eastAsia"/>
                    <w:sz w:val="22"/>
                    <w:szCs w:val="16"/>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Model with mathematics</w:t>
            </w:r>
          </w:p>
        </w:tc>
        <w:tc>
          <w:tcPr>
            <w:tcW w:w="4410" w:type="dxa"/>
          </w:tcPr>
          <w:p w:rsidR="00AC7581" w:rsidRPr="00536D41" w:rsidRDefault="00910C4F" w:rsidP="00683F9D">
            <w:pPr>
              <w:rPr>
                <w:rFonts w:ascii="Arial" w:eastAsia="Times New Roman" w:hAnsi="Arial" w:cs="Arial"/>
                <w:sz w:val="18"/>
                <w:szCs w:val="16"/>
              </w:rPr>
            </w:pPr>
            <w:sdt>
              <w:sdtPr>
                <w:rPr>
                  <w:rFonts w:ascii="Arial" w:eastAsia="Times New Roman" w:hAnsi="Arial" w:cs="Arial"/>
                  <w:sz w:val="22"/>
                  <w:szCs w:val="16"/>
                  <w:lang w:eastAsia="en-US"/>
                </w:rPr>
                <w:id w:val="-1212184176"/>
              </w:sdtPr>
              <w:sdtContent>
                <w:r w:rsidR="00DE3306">
                  <w:rPr>
                    <w:rFonts w:ascii="MS Gothic" w:eastAsia="MS Gothic" w:hAnsi="MS Gothic" w:cs="Arial" w:hint="eastAsia"/>
                    <w:sz w:val="22"/>
                    <w:szCs w:val="16"/>
                    <w:lang w:eastAsia="en-US"/>
                  </w:rPr>
                  <w:t>☒</w:t>
                </w:r>
              </w:sdtContent>
            </w:sdt>
            <w:r w:rsidR="00AC7581" w:rsidRPr="009A3BA5">
              <w:rPr>
                <w:rFonts w:ascii="Arial" w:hAnsi="Arial" w:cs="Arial"/>
                <w:sz w:val="22"/>
                <w:szCs w:val="16"/>
              </w:rPr>
              <w:t xml:space="preserve"> </w:t>
            </w:r>
            <w:r w:rsidR="00AC7581" w:rsidRPr="009B69E6">
              <w:rPr>
                <w:rFonts w:ascii="Arial" w:eastAsia="Times New Roman" w:hAnsi="Arial" w:cs="Arial"/>
                <w:bCs/>
                <w:sz w:val="16"/>
                <w:szCs w:val="14"/>
                <w:lang w:eastAsia="en-US"/>
              </w:rPr>
              <w:t>Look for and express regularity in repeated reasoning</w:t>
            </w:r>
          </w:p>
        </w:tc>
      </w:tr>
    </w:tbl>
    <w:p w:rsidR="00AC7581" w:rsidRDefault="00AC7581" w:rsidP="00AC7581">
      <w:pPr>
        <w:rPr>
          <w:rFonts w:ascii="Arial" w:hAnsi="Arial" w:cs="Arial"/>
          <w:sz w:val="20"/>
          <w:szCs w:val="20"/>
        </w:rPr>
      </w:pPr>
    </w:p>
    <w:p w:rsidR="00AC7581" w:rsidRDefault="00AC7581" w:rsidP="00AC7581">
      <w:pPr>
        <w:rPr>
          <w:rFonts w:ascii="Arial" w:hAnsi="Arial" w:cs="Arial"/>
          <w:sz w:val="20"/>
          <w:szCs w:val="20"/>
        </w:rPr>
      </w:pPr>
    </w:p>
    <w:tbl>
      <w:tblPr>
        <w:tblStyle w:val="TableGrid"/>
        <w:tblW w:w="0" w:type="auto"/>
        <w:tblLook w:val="04A0"/>
      </w:tblPr>
      <w:tblGrid>
        <w:gridCol w:w="9576"/>
      </w:tblGrid>
      <w:tr w:rsidR="00AC7581" w:rsidTr="00683F9D">
        <w:trPr>
          <w:trHeight w:val="346"/>
        </w:trPr>
        <w:tc>
          <w:tcPr>
            <w:tcW w:w="9576" w:type="dxa"/>
            <w:vAlign w:val="center"/>
          </w:tcPr>
          <w:p w:rsidR="00AC7581" w:rsidRPr="001E6C15" w:rsidRDefault="00AC7581" w:rsidP="00683F9D">
            <w:pPr>
              <w:rPr>
                <w:rFonts w:ascii="Arial" w:hAnsi="Arial" w:cs="Arial"/>
                <w:b/>
                <w:sz w:val="20"/>
                <w:szCs w:val="20"/>
              </w:rPr>
            </w:pPr>
            <w:r w:rsidRPr="001E6C15">
              <w:rPr>
                <w:rFonts w:ascii="Arial" w:hAnsi="Arial" w:cs="Arial"/>
                <w:b/>
                <w:sz w:val="20"/>
                <w:szCs w:val="20"/>
              </w:rPr>
              <w:t>Unit Academic Standards (NGSS, ONLS and/or CCSS)</w:t>
            </w:r>
            <w:r>
              <w:rPr>
                <w:rFonts w:ascii="Arial" w:hAnsi="Arial" w:cs="Arial"/>
                <w:b/>
                <w:sz w:val="20"/>
                <w:szCs w:val="20"/>
              </w:rPr>
              <w:t>:</w:t>
            </w:r>
          </w:p>
        </w:tc>
      </w:tr>
    </w:tbl>
    <w:p w:rsidR="00AC7581" w:rsidRDefault="00AC7581" w:rsidP="00AC7581">
      <w:pPr>
        <w:rPr>
          <w:rFonts w:ascii="Arial" w:hAnsi="Arial" w:cs="Arial"/>
          <w:sz w:val="20"/>
          <w:szCs w:val="20"/>
        </w:rPr>
      </w:pPr>
    </w:p>
    <w:p w:rsidR="00054D6E" w:rsidRPr="00123A02" w:rsidRDefault="00734359" w:rsidP="00E37DAA">
      <w:pPr>
        <w:rPr>
          <w:rFonts w:ascii="Arial" w:hAnsi="Arial" w:cs="Arial"/>
          <w:b/>
          <w:sz w:val="20"/>
          <w:szCs w:val="20"/>
        </w:rPr>
      </w:pPr>
      <w:r w:rsidRPr="00123A02">
        <w:rPr>
          <w:rFonts w:ascii="Arial" w:hAnsi="Arial" w:cs="Arial"/>
          <w:b/>
          <w:sz w:val="20"/>
          <w:szCs w:val="20"/>
        </w:rPr>
        <w:t>9</w:t>
      </w:r>
      <w:r w:rsidRPr="00123A02">
        <w:rPr>
          <w:rFonts w:ascii="Arial" w:hAnsi="Arial" w:cs="Arial"/>
          <w:b/>
          <w:sz w:val="20"/>
          <w:szCs w:val="20"/>
          <w:vertAlign w:val="superscript"/>
        </w:rPr>
        <w:t>th</w:t>
      </w:r>
      <w:r w:rsidRPr="00123A02">
        <w:rPr>
          <w:rFonts w:ascii="Arial" w:hAnsi="Arial" w:cs="Arial"/>
          <w:b/>
          <w:sz w:val="20"/>
          <w:szCs w:val="20"/>
        </w:rPr>
        <w:t xml:space="preserve"> grade Engineering Science</w:t>
      </w:r>
    </w:p>
    <w:p w:rsidR="00734359" w:rsidRPr="00123A02" w:rsidRDefault="00734359" w:rsidP="00E37DAA">
      <w:pPr>
        <w:rPr>
          <w:rFonts w:ascii="Arial" w:hAnsi="Arial" w:cs="Arial"/>
          <w:b/>
          <w:sz w:val="20"/>
          <w:szCs w:val="20"/>
        </w:rPr>
      </w:pPr>
      <w:r w:rsidRPr="00123A02">
        <w:rPr>
          <w:rFonts w:ascii="Arial" w:hAnsi="Arial" w:cs="Arial"/>
          <w:b/>
          <w:sz w:val="20"/>
          <w:szCs w:val="20"/>
        </w:rPr>
        <w:t>Topic: Electricity and Electrical Systems</w:t>
      </w:r>
    </w:p>
    <w:p w:rsidR="00E85CE5" w:rsidRPr="00123A02" w:rsidRDefault="00734359" w:rsidP="00E37DAA">
      <w:pPr>
        <w:rPr>
          <w:rFonts w:ascii="Arial" w:hAnsi="Arial" w:cs="Arial"/>
          <w:b/>
          <w:sz w:val="20"/>
          <w:szCs w:val="20"/>
        </w:rPr>
      </w:pPr>
      <w:r w:rsidRPr="00123A02">
        <w:rPr>
          <w:rFonts w:ascii="Arial" w:hAnsi="Arial" w:cs="Arial"/>
          <w:b/>
          <w:sz w:val="20"/>
          <w:szCs w:val="20"/>
        </w:rPr>
        <w:t>Content Statement:</w:t>
      </w:r>
    </w:p>
    <w:p w:rsidR="00B81D1D" w:rsidRDefault="00B81D1D" w:rsidP="00E37DAA">
      <w:pPr>
        <w:rPr>
          <w:rFonts w:ascii="Arial" w:hAnsi="Arial" w:cs="Arial"/>
          <w:b/>
          <w:sz w:val="16"/>
          <w:szCs w:val="16"/>
        </w:rPr>
      </w:pPr>
    </w:p>
    <w:p w:rsidR="005D4361" w:rsidRDefault="005D4361" w:rsidP="005D4361">
      <w:pPr>
        <w:ind w:firstLine="360"/>
        <w:rPr>
          <w:rFonts w:ascii="Arial" w:hAnsi="Arial" w:cs="Arial"/>
          <w:b/>
          <w:sz w:val="16"/>
          <w:szCs w:val="16"/>
        </w:rPr>
      </w:pPr>
      <w:r w:rsidRPr="005D4361">
        <w:rPr>
          <w:rFonts w:ascii="Arial" w:hAnsi="Arial" w:cs="Arial"/>
          <w:b/>
          <w:sz w:val="16"/>
          <w:szCs w:val="16"/>
        </w:rPr>
        <w:t>In earlier grades, these concepts were introduced: electrical conductors and</w:t>
      </w:r>
      <w:r>
        <w:rPr>
          <w:rFonts w:ascii="Arial" w:hAnsi="Arial" w:cs="Arial"/>
          <w:b/>
          <w:sz w:val="16"/>
          <w:szCs w:val="16"/>
        </w:rPr>
        <w:t xml:space="preserve"> </w:t>
      </w:r>
      <w:r w:rsidRPr="005D4361">
        <w:rPr>
          <w:rFonts w:ascii="Arial" w:hAnsi="Arial" w:cs="Arial"/>
          <w:b/>
          <w:sz w:val="16"/>
          <w:szCs w:val="16"/>
        </w:rPr>
        <w:t xml:space="preserve">insulators; and a complete loop </w:t>
      </w:r>
      <w:proofErr w:type="gramStart"/>
      <w:r w:rsidRPr="005D4361">
        <w:rPr>
          <w:rFonts w:ascii="Arial" w:hAnsi="Arial" w:cs="Arial"/>
          <w:b/>
          <w:sz w:val="16"/>
          <w:szCs w:val="16"/>
        </w:rPr>
        <w:t>is</w:t>
      </w:r>
      <w:proofErr w:type="gramEnd"/>
      <w:r w:rsidRPr="005D4361">
        <w:rPr>
          <w:rFonts w:ascii="Arial" w:hAnsi="Arial" w:cs="Arial"/>
          <w:b/>
          <w:sz w:val="16"/>
          <w:szCs w:val="16"/>
        </w:rPr>
        <w:t xml:space="preserve"> needed for an electrical circuit that may be</w:t>
      </w:r>
      <w:r>
        <w:rPr>
          <w:rFonts w:ascii="Arial" w:hAnsi="Arial" w:cs="Arial"/>
          <w:b/>
          <w:sz w:val="16"/>
          <w:szCs w:val="16"/>
        </w:rPr>
        <w:t xml:space="preserve"> </w:t>
      </w:r>
      <w:r w:rsidRPr="005D4361">
        <w:rPr>
          <w:rFonts w:ascii="Arial" w:hAnsi="Arial" w:cs="Arial"/>
          <w:b/>
          <w:sz w:val="16"/>
          <w:szCs w:val="16"/>
        </w:rPr>
        <w:t>parallel or in a series. In this course, circuits are explained by the flow of electrons,</w:t>
      </w:r>
      <w:r>
        <w:rPr>
          <w:rFonts w:ascii="Arial" w:hAnsi="Arial" w:cs="Arial"/>
          <w:b/>
          <w:sz w:val="16"/>
          <w:szCs w:val="16"/>
        </w:rPr>
        <w:t xml:space="preserve"> </w:t>
      </w:r>
      <w:r w:rsidRPr="005D4361">
        <w:rPr>
          <w:rFonts w:ascii="Arial" w:hAnsi="Arial" w:cs="Arial"/>
          <w:b/>
          <w:sz w:val="16"/>
          <w:szCs w:val="16"/>
        </w:rPr>
        <w:t>and current, voltage and resistance are introduced conceptually to explain what</w:t>
      </w:r>
      <w:r>
        <w:rPr>
          <w:rFonts w:ascii="Arial" w:hAnsi="Arial" w:cs="Arial"/>
          <w:b/>
          <w:sz w:val="16"/>
          <w:szCs w:val="16"/>
        </w:rPr>
        <w:t xml:space="preserve"> </w:t>
      </w:r>
      <w:r w:rsidRPr="005D4361">
        <w:rPr>
          <w:rFonts w:ascii="Arial" w:hAnsi="Arial" w:cs="Arial"/>
          <w:b/>
          <w:sz w:val="16"/>
          <w:szCs w:val="16"/>
        </w:rPr>
        <w:t>was observed in middle school. The differences between electrical conductors</w:t>
      </w:r>
      <w:r>
        <w:rPr>
          <w:rFonts w:ascii="Arial" w:hAnsi="Arial" w:cs="Arial"/>
          <w:b/>
          <w:sz w:val="16"/>
          <w:szCs w:val="16"/>
        </w:rPr>
        <w:t xml:space="preserve"> </w:t>
      </w:r>
      <w:r w:rsidRPr="005D4361">
        <w:rPr>
          <w:rFonts w:ascii="Arial" w:hAnsi="Arial" w:cs="Arial"/>
          <w:b/>
          <w:sz w:val="16"/>
          <w:szCs w:val="16"/>
        </w:rPr>
        <w:t>and insulators can be explained by how freely the electrons flow throughout the</w:t>
      </w:r>
      <w:r>
        <w:rPr>
          <w:rFonts w:ascii="Arial" w:hAnsi="Arial" w:cs="Arial"/>
          <w:b/>
          <w:sz w:val="16"/>
          <w:szCs w:val="16"/>
        </w:rPr>
        <w:t xml:space="preserve"> </w:t>
      </w:r>
      <w:r w:rsidRPr="005D4361">
        <w:rPr>
          <w:rFonts w:ascii="Arial" w:hAnsi="Arial" w:cs="Arial"/>
          <w:b/>
          <w:sz w:val="16"/>
          <w:szCs w:val="16"/>
        </w:rPr>
        <w:t>material due to how firmly electrons are held by the nucleus.</w:t>
      </w:r>
      <w:r>
        <w:rPr>
          <w:rFonts w:ascii="Arial" w:hAnsi="Arial" w:cs="Arial"/>
          <w:b/>
          <w:sz w:val="16"/>
          <w:szCs w:val="16"/>
        </w:rPr>
        <w:t xml:space="preserve"> </w:t>
      </w:r>
      <w:r w:rsidRPr="005D4361">
        <w:rPr>
          <w:rFonts w:ascii="Arial" w:hAnsi="Arial" w:cs="Arial"/>
          <w:b/>
          <w:sz w:val="16"/>
          <w:szCs w:val="16"/>
        </w:rPr>
        <w:t>By convention, electric current is the rate at which positive charge flows in a</w:t>
      </w:r>
      <w:r>
        <w:rPr>
          <w:rFonts w:ascii="Arial" w:hAnsi="Arial" w:cs="Arial"/>
          <w:b/>
          <w:sz w:val="16"/>
          <w:szCs w:val="16"/>
        </w:rPr>
        <w:t xml:space="preserve"> </w:t>
      </w:r>
      <w:r w:rsidRPr="005D4361">
        <w:rPr>
          <w:rFonts w:ascii="Arial" w:hAnsi="Arial" w:cs="Arial"/>
          <w:b/>
          <w:sz w:val="16"/>
          <w:szCs w:val="16"/>
        </w:rPr>
        <w:t>circuit. In reality, it is the negatively charged electrons that are actually moving.</w:t>
      </w:r>
      <w:r>
        <w:rPr>
          <w:rFonts w:ascii="Arial" w:hAnsi="Arial" w:cs="Arial"/>
          <w:b/>
          <w:sz w:val="16"/>
          <w:szCs w:val="16"/>
        </w:rPr>
        <w:t xml:space="preserve"> </w:t>
      </w:r>
      <w:r w:rsidRPr="005D4361">
        <w:rPr>
          <w:rFonts w:ascii="Arial" w:hAnsi="Arial" w:cs="Arial"/>
          <w:b/>
          <w:sz w:val="16"/>
          <w:szCs w:val="16"/>
        </w:rPr>
        <w:t>Current is measured in amperes (A), which is equal to one coulomb of charge</w:t>
      </w:r>
      <w:r>
        <w:rPr>
          <w:rFonts w:ascii="Arial" w:hAnsi="Arial" w:cs="Arial"/>
          <w:b/>
          <w:sz w:val="16"/>
          <w:szCs w:val="16"/>
        </w:rPr>
        <w:t xml:space="preserve"> </w:t>
      </w:r>
      <w:r w:rsidRPr="005D4361">
        <w:rPr>
          <w:rFonts w:ascii="Arial" w:hAnsi="Arial" w:cs="Arial"/>
          <w:b/>
          <w:sz w:val="16"/>
          <w:szCs w:val="16"/>
        </w:rPr>
        <w:t>per second (C/s). In an electric circuit, the power source supplies the electrons</w:t>
      </w:r>
      <w:r>
        <w:rPr>
          <w:rFonts w:ascii="Arial" w:hAnsi="Arial" w:cs="Arial"/>
          <w:b/>
          <w:sz w:val="16"/>
          <w:szCs w:val="16"/>
        </w:rPr>
        <w:t xml:space="preserve"> </w:t>
      </w:r>
      <w:r w:rsidRPr="005D4361">
        <w:rPr>
          <w:rFonts w:ascii="Arial" w:hAnsi="Arial" w:cs="Arial"/>
          <w:b/>
          <w:sz w:val="16"/>
          <w:szCs w:val="16"/>
        </w:rPr>
        <w:t>already in the circuit with electric potential energy by doing work to separate</w:t>
      </w:r>
      <w:r>
        <w:rPr>
          <w:rFonts w:ascii="Arial" w:hAnsi="Arial" w:cs="Arial"/>
          <w:b/>
          <w:sz w:val="16"/>
          <w:szCs w:val="16"/>
        </w:rPr>
        <w:t xml:space="preserve"> </w:t>
      </w:r>
      <w:r w:rsidRPr="005D4361">
        <w:rPr>
          <w:rFonts w:ascii="Arial" w:hAnsi="Arial" w:cs="Arial"/>
          <w:b/>
          <w:sz w:val="16"/>
          <w:szCs w:val="16"/>
        </w:rPr>
        <w:t>opposite charges. For a battery, the energy is provided by a chemical reaction</w:t>
      </w:r>
      <w:r>
        <w:rPr>
          <w:rFonts w:ascii="Arial" w:hAnsi="Arial" w:cs="Arial"/>
          <w:b/>
          <w:sz w:val="16"/>
          <w:szCs w:val="16"/>
        </w:rPr>
        <w:t xml:space="preserve"> </w:t>
      </w:r>
      <w:r w:rsidRPr="005D4361">
        <w:rPr>
          <w:rFonts w:ascii="Arial" w:hAnsi="Arial" w:cs="Arial"/>
          <w:b/>
          <w:sz w:val="16"/>
          <w:szCs w:val="16"/>
        </w:rPr>
        <w:t>that separates charges on the positive and negative sides of the battery. This</w:t>
      </w:r>
      <w:r>
        <w:rPr>
          <w:rFonts w:ascii="Arial" w:hAnsi="Arial" w:cs="Arial"/>
          <w:b/>
          <w:sz w:val="16"/>
          <w:szCs w:val="16"/>
        </w:rPr>
        <w:t xml:space="preserve"> </w:t>
      </w:r>
      <w:r w:rsidRPr="005D4361">
        <w:rPr>
          <w:rFonts w:ascii="Arial" w:hAnsi="Arial" w:cs="Arial"/>
          <w:b/>
          <w:sz w:val="16"/>
          <w:szCs w:val="16"/>
        </w:rPr>
        <w:t>separation of charge is what causes the electrons to flow in the circuit. These</w:t>
      </w:r>
      <w:r>
        <w:rPr>
          <w:rFonts w:ascii="Arial" w:hAnsi="Arial" w:cs="Arial"/>
          <w:b/>
          <w:sz w:val="16"/>
          <w:szCs w:val="16"/>
        </w:rPr>
        <w:t xml:space="preserve"> </w:t>
      </w:r>
      <w:r w:rsidRPr="005D4361">
        <w:rPr>
          <w:rFonts w:ascii="Arial" w:hAnsi="Arial" w:cs="Arial"/>
          <w:b/>
          <w:sz w:val="16"/>
          <w:szCs w:val="16"/>
        </w:rPr>
        <w:t>electrons then transfer energy to other objects and transform electrical energy</w:t>
      </w:r>
      <w:r>
        <w:rPr>
          <w:rFonts w:ascii="Arial" w:hAnsi="Arial" w:cs="Arial"/>
          <w:b/>
          <w:sz w:val="16"/>
          <w:szCs w:val="16"/>
        </w:rPr>
        <w:t xml:space="preserve"> </w:t>
      </w:r>
      <w:r w:rsidRPr="005D4361">
        <w:rPr>
          <w:rFonts w:ascii="Arial" w:hAnsi="Arial" w:cs="Arial"/>
          <w:b/>
          <w:sz w:val="16"/>
          <w:szCs w:val="16"/>
        </w:rPr>
        <w:t>into other forms (e.g., light, sound, heat) in the resistors. Current continues to</w:t>
      </w:r>
      <w:r>
        <w:rPr>
          <w:rFonts w:ascii="Arial" w:hAnsi="Arial" w:cs="Arial"/>
          <w:b/>
          <w:sz w:val="16"/>
          <w:szCs w:val="16"/>
        </w:rPr>
        <w:t xml:space="preserve"> </w:t>
      </w:r>
      <w:r w:rsidRPr="005D4361">
        <w:rPr>
          <w:rFonts w:ascii="Arial" w:hAnsi="Arial" w:cs="Arial"/>
          <w:b/>
          <w:sz w:val="16"/>
          <w:szCs w:val="16"/>
        </w:rPr>
        <w:t>flow, even after the electrons transfer their energy. Resistors oppose the rate of</w:t>
      </w:r>
      <w:r>
        <w:rPr>
          <w:rFonts w:ascii="Arial" w:hAnsi="Arial" w:cs="Arial"/>
          <w:b/>
          <w:sz w:val="16"/>
          <w:szCs w:val="16"/>
        </w:rPr>
        <w:t xml:space="preserve"> </w:t>
      </w:r>
      <w:r w:rsidRPr="005D4361">
        <w:rPr>
          <w:rFonts w:ascii="Arial" w:hAnsi="Arial" w:cs="Arial"/>
          <w:b/>
          <w:sz w:val="16"/>
          <w:szCs w:val="16"/>
        </w:rPr>
        <w:t>charge flow in the circuit. The potential difference or voltage across an energy</w:t>
      </w:r>
      <w:r>
        <w:rPr>
          <w:rFonts w:ascii="Arial" w:hAnsi="Arial" w:cs="Arial"/>
          <w:b/>
          <w:sz w:val="16"/>
          <w:szCs w:val="16"/>
        </w:rPr>
        <w:t xml:space="preserve"> </w:t>
      </w:r>
      <w:r w:rsidRPr="005D4361">
        <w:rPr>
          <w:rFonts w:ascii="Arial" w:hAnsi="Arial" w:cs="Arial"/>
          <w:b/>
          <w:sz w:val="16"/>
          <w:szCs w:val="16"/>
        </w:rPr>
        <w:t>source is a measure of potential energy in Joules supplied to each coulomb of</w:t>
      </w:r>
      <w:r>
        <w:rPr>
          <w:rFonts w:ascii="Arial" w:hAnsi="Arial" w:cs="Arial"/>
          <w:b/>
          <w:sz w:val="16"/>
          <w:szCs w:val="16"/>
        </w:rPr>
        <w:t xml:space="preserve"> </w:t>
      </w:r>
      <w:r w:rsidRPr="005D4361">
        <w:rPr>
          <w:rFonts w:ascii="Arial" w:hAnsi="Arial" w:cs="Arial"/>
          <w:b/>
          <w:sz w:val="16"/>
          <w:szCs w:val="16"/>
        </w:rPr>
        <w:t>charge. The volt (V) is the unit of potential difference and is equal to one Joule</w:t>
      </w:r>
      <w:r>
        <w:rPr>
          <w:rFonts w:ascii="Arial" w:hAnsi="Arial" w:cs="Arial"/>
          <w:b/>
          <w:sz w:val="16"/>
          <w:szCs w:val="16"/>
        </w:rPr>
        <w:t xml:space="preserve"> </w:t>
      </w:r>
      <w:r w:rsidRPr="005D4361">
        <w:rPr>
          <w:rFonts w:ascii="Arial" w:hAnsi="Arial" w:cs="Arial"/>
          <w:b/>
          <w:sz w:val="16"/>
          <w:szCs w:val="16"/>
        </w:rPr>
        <w:t>of energy per coulomb of charge (J/C). Potential difference across the circuit is</w:t>
      </w:r>
      <w:r>
        <w:rPr>
          <w:rFonts w:ascii="Arial" w:hAnsi="Arial" w:cs="Arial"/>
          <w:b/>
          <w:sz w:val="16"/>
          <w:szCs w:val="16"/>
        </w:rPr>
        <w:t xml:space="preserve"> </w:t>
      </w:r>
      <w:r w:rsidRPr="005D4361">
        <w:rPr>
          <w:rFonts w:ascii="Arial" w:hAnsi="Arial" w:cs="Arial"/>
          <w:b/>
          <w:sz w:val="16"/>
          <w:szCs w:val="16"/>
        </w:rPr>
        <w:t>a property of the energy source and does not depend upon the devices in the</w:t>
      </w:r>
      <w:r>
        <w:rPr>
          <w:rFonts w:ascii="Arial" w:hAnsi="Arial" w:cs="Arial"/>
          <w:b/>
          <w:sz w:val="16"/>
          <w:szCs w:val="16"/>
        </w:rPr>
        <w:t xml:space="preserve"> </w:t>
      </w:r>
      <w:r w:rsidRPr="005D4361">
        <w:rPr>
          <w:rFonts w:ascii="Arial" w:hAnsi="Arial" w:cs="Arial"/>
          <w:b/>
          <w:sz w:val="16"/>
          <w:szCs w:val="16"/>
        </w:rPr>
        <w:t>circuit. These concepts can be used to explain why current will increase as the</w:t>
      </w:r>
      <w:r>
        <w:rPr>
          <w:rFonts w:ascii="Arial" w:hAnsi="Arial" w:cs="Arial"/>
          <w:b/>
          <w:sz w:val="16"/>
          <w:szCs w:val="16"/>
        </w:rPr>
        <w:t xml:space="preserve"> </w:t>
      </w:r>
      <w:r w:rsidRPr="005D4361">
        <w:rPr>
          <w:rFonts w:ascii="Arial" w:hAnsi="Arial" w:cs="Arial"/>
          <w:b/>
          <w:sz w:val="16"/>
          <w:szCs w:val="16"/>
        </w:rPr>
        <w:t>potential difference increases and as the resistance decreases. Experiments,</w:t>
      </w:r>
      <w:r>
        <w:rPr>
          <w:rFonts w:ascii="Arial" w:hAnsi="Arial" w:cs="Arial"/>
          <w:b/>
          <w:sz w:val="16"/>
          <w:szCs w:val="16"/>
        </w:rPr>
        <w:t xml:space="preserve"> </w:t>
      </w:r>
      <w:r w:rsidRPr="005D4361">
        <w:rPr>
          <w:rFonts w:ascii="Arial" w:hAnsi="Arial" w:cs="Arial"/>
          <w:b/>
          <w:sz w:val="16"/>
          <w:szCs w:val="16"/>
        </w:rPr>
        <w:t>investigations and testing (3-D or virtual) must be used to construct a variety of</w:t>
      </w:r>
      <w:r>
        <w:rPr>
          <w:rFonts w:ascii="Arial" w:hAnsi="Arial" w:cs="Arial"/>
          <w:b/>
          <w:sz w:val="16"/>
          <w:szCs w:val="16"/>
        </w:rPr>
        <w:t xml:space="preserve"> </w:t>
      </w:r>
      <w:r w:rsidRPr="005D4361">
        <w:rPr>
          <w:rFonts w:ascii="Arial" w:hAnsi="Arial" w:cs="Arial"/>
          <w:b/>
          <w:sz w:val="16"/>
          <w:szCs w:val="16"/>
        </w:rPr>
        <w:t>circuits, and measure and compare the potential difference (voltage) and current.</w:t>
      </w:r>
      <w:r>
        <w:rPr>
          <w:rFonts w:ascii="Arial" w:hAnsi="Arial" w:cs="Arial"/>
          <w:b/>
          <w:sz w:val="16"/>
          <w:szCs w:val="16"/>
        </w:rPr>
        <w:t xml:space="preserve"> </w:t>
      </w:r>
      <w:r w:rsidRPr="005D4361">
        <w:rPr>
          <w:rFonts w:ascii="Arial" w:hAnsi="Arial" w:cs="Arial"/>
          <w:b/>
          <w:sz w:val="16"/>
          <w:szCs w:val="16"/>
        </w:rPr>
        <w:t>Electricity concepts are dealt with conceptually in</w:t>
      </w:r>
      <w:r>
        <w:rPr>
          <w:rFonts w:ascii="Arial" w:hAnsi="Arial" w:cs="Arial"/>
          <w:b/>
          <w:sz w:val="16"/>
          <w:szCs w:val="16"/>
        </w:rPr>
        <w:t xml:space="preserve"> this course. Calculations with </w:t>
      </w:r>
      <w:r w:rsidRPr="005D4361">
        <w:rPr>
          <w:rFonts w:ascii="Arial" w:hAnsi="Arial" w:cs="Arial"/>
          <w:b/>
          <w:sz w:val="16"/>
          <w:szCs w:val="16"/>
        </w:rPr>
        <w:t>circuits will be addressed in the physics syllabus.</w:t>
      </w:r>
    </w:p>
    <w:p w:rsidR="00054D6E" w:rsidRDefault="00054D6E" w:rsidP="00E37DAA">
      <w:pPr>
        <w:rPr>
          <w:rFonts w:ascii="Arial" w:hAnsi="Arial" w:cs="Arial"/>
          <w:b/>
          <w:sz w:val="16"/>
          <w:szCs w:val="16"/>
        </w:rPr>
      </w:pPr>
    </w:p>
    <w:tbl>
      <w:tblPr>
        <w:tblStyle w:val="TableGrid"/>
        <w:tblW w:w="0" w:type="auto"/>
        <w:tblLook w:val="04A0"/>
      </w:tblPr>
      <w:tblGrid>
        <w:gridCol w:w="9576"/>
      </w:tblGrid>
      <w:tr w:rsidR="00436FC9" w:rsidTr="00927AEB">
        <w:tc>
          <w:tcPr>
            <w:tcW w:w="9576" w:type="dxa"/>
          </w:tcPr>
          <w:p w:rsidR="00436FC9" w:rsidRPr="00662936" w:rsidRDefault="00634D32" w:rsidP="00C6688D">
            <w:pPr>
              <w:spacing w:before="60" w:after="60"/>
              <w:rPr>
                <w:rFonts w:ascii="Arial" w:hAnsi="Arial" w:cs="Arial"/>
                <w:b/>
                <w:sz w:val="20"/>
                <w:szCs w:val="20"/>
              </w:rPr>
            </w:pPr>
            <w:r w:rsidRPr="00AA6498">
              <w:rPr>
                <w:rFonts w:ascii="Arial" w:hAnsi="Arial" w:cs="Arial"/>
                <w:b/>
                <w:sz w:val="20"/>
                <w:szCs w:val="20"/>
              </w:rPr>
              <w:t>Materials</w:t>
            </w:r>
            <w:r w:rsidR="00F32DE4" w:rsidRPr="00F32DE4">
              <w:rPr>
                <w:rFonts w:ascii="Arial" w:hAnsi="Arial" w:cs="Arial"/>
                <w:sz w:val="20"/>
                <w:szCs w:val="20"/>
              </w:rPr>
              <w:t>:</w:t>
            </w:r>
            <w:r w:rsidR="00492666" w:rsidRPr="00F32DE4">
              <w:rPr>
                <w:rFonts w:ascii="Arial" w:hAnsi="Arial" w:cs="Arial"/>
                <w:color w:val="C00000"/>
                <w:sz w:val="20"/>
                <w:szCs w:val="20"/>
              </w:rPr>
              <w:t xml:space="preserve">  (</w:t>
            </w:r>
            <w:r w:rsidR="00E43281" w:rsidRPr="00F32DE4">
              <w:rPr>
                <w:rFonts w:ascii="Arial" w:hAnsi="Arial" w:cs="Arial"/>
                <w:color w:val="C00000"/>
                <w:sz w:val="20"/>
                <w:szCs w:val="20"/>
              </w:rPr>
              <w:t>Link</w:t>
            </w:r>
            <w:r w:rsidR="00C6688D">
              <w:rPr>
                <w:rFonts w:ascii="Arial" w:hAnsi="Arial" w:cs="Arial"/>
                <w:color w:val="C00000"/>
                <w:sz w:val="20"/>
                <w:szCs w:val="20"/>
              </w:rPr>
              <w:t xml:space="preserve"> </w:t>
            </w:r>
            <w:r w:rsidR="00492666" w:rsidRPr="00F32DE4">
              <w:rPr>
                <w:rFonts w:ascii="Arial" w:hAnsi="Arial" w:cs="Arial"/>
                <w:color w:val="C00000"/>
                <w:sz w:val="20"/>
                <w:szCs w:val="20"/>
              </w:rPr>
              <w:t>Handouts, Power Points, Resources, Websites, Supplies)</w:t>
            </w:r>
          </w:p>
        </w:tc>
      </w:tr>
    </w:tbl>
    <w:p w:rsidR="00436FC9" w:rsidRDefault="00436FC9" w:rsidP="00436FC9">
      <w:pPr>
        <w:rPr>
          <w:rFonts w:ascii="Arial" w:hAnsi="Arial" w:cs="Arial"/>
          <w:sz w:val="20"/>
          <w:szCs w:val="20"/>
        </w:rPr>
      </w:pPr>
    </w:p>
    <w:p w:rsidR="005D4361" w:rsidRDefault="00235CA0" w:rsidP="00436FC9">
      <w:pPr>
        <w:rPr>
          <w:rFonts w:ascii="Arial" w:hAnsi="Arial" w:cs="Arial"/>
          <w:sz w:val="20"/>
          <w:szCs w:val="20"/>
        </w:rPr>
      </w:pPr>
      <w:r>
        <w:rPr>
          <w:rFonts w:ascii="Arial" w:hAnsi="Arial" w:cs="Arial"/>
          <w:sz w:val="20"/>
          <w:szCs w:val="20"/>
        </w:rPr>
        <w:t>Ceramic Magnets (1x2x5 cm)</w:t>
      </w:r>
    </w:p>
    <w:p w:rsidR="00235CA0" w:rsidRDefault="00235CA0" w:rsidP="00436FC9">
      <w:pPr>
        <w:rPr>
          <w:rFonts w:ascii="Arial" w:hAnsi="Arial" w:cs="Arial"/>
          <w:sz w:val="20"/>
          <w:szCs w:val="20"/>
        </w:rPr>
      </w:pPr>
      <w:r>
        <w:rPr>
          <w:rFonts w:ascii="Arial" w:hAnsi="Arial" w:cs="Arial"/>
          <w:sz w:val="20"/>
          <w:szCs w:val="20"/>
        </w:rPr>
        <w:t>Magnet Wire (#30)</w:t>
      </w:r>
    </w:p>
    <w:p w:rsidR="00235CA0" w:rsidRDefault="00235CA0" w:rsidP="00436FC9">
      <w:pPr>
        <w:rPr>
          <w:rFonts w:ascii="Arial" w:hAnsi="Arial" w:cs="Arial"/>
          <w:sz w:val="20"/>
          <w:szCs w:val="20"/>
        </w:rPr>
      </w:pPr>
      <w:r>
        <w:rPr>
          <w:rFonts w:ascii="Arial" w:hAnsi="Arial" w:cs="Arial"/>
          <w:sz w:val="20"/>
          <w:szCs w:val="20"/>
        </w:rPr>
        <w:t>Cardboard strips</w:t>
      </w:r>
    </w:p>
    <w:p w:rsidR="00235CA0" w:rsidRDefault="00235CA0" w:rsidP="00436FC9">
      <w:pPr>
        <w:rPr>
          <w:rFonts w:ascii="Arial" w:hAnsi="Arial" w:cs="Arial"/>
          <w:sz w:val="20"/>
          <w:szCs w:val="20"/>
        </w:rPr>
      </w:pPr>
      <w:r>
        <w:rPr>
          <w:rFonts w:ascii="Arial" w:hAnsi="Arial" w:cs="Arial"/>
          <w:sz w:val="20"/>
          <w:szCs w:val="20"/>
        </w:rPr>
        <w:t>Sandpaper</w:t>
      </w:r>
    </w:p>
    <w:p w:rsidR="00D21E08" w:rsidRDefault="00D21E08" w:rsidP="00436FC9">
      <w:pPr>
        <w:rPr>
          <w:rFonts w:ascii="Arial" w:hAnsi="Arial" w:cs="Arial"/>
          <w:sz w:val="20"/>
          <w:szCs w:val="20"/>
        </w:rPr>
      </w:pPr>
      <w:proofErr w:type="spellStart"/>
      <w:r>
        <w:rPr>
          <w:rFonts w:ascii="Arial" w:hAnsi="Arial" w:cs="Arial"/>
          <w:sz w:val="20"/>
          <w:szCs w:val="20"/>
        </w:rPr>
        <w:t>Multimeters</w:t>
      </w:r>
      <w:proofErr w:type="spellEnd"/>
    </w:p>
    <w:p w:rsidR="00235CA0" w:rsidRDefault="00235CA0" w:rsidP="00436FC9">
      <w:pPr>
        <w:rPr>
          <w:rFonts w:ascii="Arial" w:hAnsi="Arial" w:cs="Arial"/>
          <w:sz w:val="20"/>
          <w:szCs w:val="20"/>
        </w:rPr>
      </w:pPr>
      <w:r>
        <w:rPr>
          <w:rFonts w:ascii="Arial" w:hAnsi="Arial" w:cs="Arial"/>
          <w:sz w:val="20"/>
          <w:szCs w:val="20"/>
        </w:rPr>
        <w:t>Large nails or pins</w:t>
      </w:r>
    </w:p>
    <w:p w:rsidR="00235CA0" w:rsidRDefault="00235CA0" w:rsidP="00436FC9">
      <w:pPr>
        <w:rPr>
          <w:rFonts w:ascii="Arial" w:hAnsi="Arial" w:cs="Arial"/>
          <w:sz w:val="20"/>
          <w:szCs w:val="20"/>
        </w:rPr>
      </w:pPr>
      <w:r>
        <w:rPr>
          <w:rFonts w:ascii="Arial" w:hAnsi="Arial" w:cs="Arial"/>
          <w:sz w:val="20"/>
          <w:szCs w:val="20"/>
        </w:rPr>
        <w:t>D-cell batteries</w:t>
      </w:r>
    </w:p>
    <w:p w:rsidR="00235CA0" w:rsidRDefault="00235CA0" w:rsidP="00436FC9">
      <w:pPr>
        <w:rPr>
          <w:rFonts w:ascii="Arial" w:hAnsi="Arial" w:cs="Arial"/>
          <w:sz w:val="20"/>
          <w:szCs w:val="20"/>
        </w:rPr>
      </w:pPr>
      <w:r>
        <w:rPr>
          <w:rFonts w:ascii="Arial" w:hAnsi="Arial" w:cs="Arial"/>
          <w:sz w:val="20"/>
          <w:szCs w:val="20"/>
        </w:rPr>
        <w:t>Markers</w:t>
      </w:r>
    </w:p>
    <w:p w:rsidR="00235CA0" w:rsidRDefault="00385EA9" w:rsidP="00436FC9">
      <w:pPr>
        <w:rPr>
          <w:rFonts w:ascii="Arial" w:hAnsi="Arial" w:cs="Arial"/>
          <w:sz w:val="20"/>
          <w:szCs w:val="20"/>
        </w:rPr>
      </w:pPr>
      <w:r>
        <w:rPr>
          <w:rFonts w:ascii="Arial" w:hAnsi="Arial" w:cs="Arial"/>
          <w:sz w:val="20"/>
          <w:szCs w:val="20"/>
        </w:rPr>
        <w:t>Electrical tape</w:t>
      </w:r>
    </w:p>
    <w:p w:rsidR="00385EA9" w:rsidRDefault="00385EA9" w:rsidP="00436FC9">
      <w:pPr>
        <w:rPr>
          <w:rFonts w:ascii="Arial" w:hAnsi="Arial" w:cs="Arial"/>
          <w:sz w:val="20"/>
          <w:szCs w:val="20"/>
        </w:rPr>
      </w:pPr>
      <w:r>
        <w:rPr>
          <w:rFonts w:ascii="Arial" w:hAnsi="Arial" w:cs="Arial"/>
          <w:sz w:val="20"/>
          <w:szCs w:val="20"/>
        </w:rPr>
        <w:t>Modeling Clay</w:t>
      </w:r>
    </w:p>
    <w:p w:rsidR="00D418E0" w:rsidRDefault="00D418E0" w:rsidP="00235CA0">
      <w:pPr>
        <w:rPr>
          <w:rFonts w:ascii="Arial" w:hAnsi="Arial" w:cs="Arial"/>
          <w:b/>
          <w:sz w:val="20"/>
          <w:szCs w:val="20"/>
        </w:rPr>
      </w:pPr>
    </w:p>
    <w:tbl>
      <w:tblPr>
        <w:tblStyle w:val="TableGrid"/>
        <w:tblW w:w="0" w:type="auto"/>
        <w:tblLook w:val="04A0"/>
      </w:tblPr>
      <w:tblGrid>
        <w:gridCol w:w="9576"/>
      </w:tblGrid>
      <w:tr w:rsidR="00436FC9" w:rsidTr="00927AEB">
        <w:tc>
          <w:tcPr>
            <w:tcW w:w="9576" w:type="dxa"/>
          </w:tcPr>
          <w:p w:rsidR="00436FC9" w:rsidRPr="00662936" w:rsidRDefault="00865F12" w:rsidP="00492666">
            <w:pPr>
              <w:spacing w:before="60" w:after="60"/>
              <w:rPr>
                <w:rFonts w:ascii="Arial" w:hAnsi="Arial" w:cs="Arial"/>
                <w:b/>
                <w:sz w:val="20"/>
                <w:szCs w:val="20"/>
              </w:rPr>
            </w:pPr>
            <w:r>
              <w:rPr>
                <w:rFonts w:ascii="Arial" w:hAnsi="Arial" w:cs="Arial"/>
                <w:b/>
                <w:sz w:val="20"/>
                <w:szCs w:val="20"/>
              </w:rPr>
              <w:lastRenderedPageBreak/>
              <w:t xml:space="preserve">Teacher </w:t>
            </w:r>
            <w:r w:rsidR="00492666">
              <w:rPr>
                <w:rFonts w:ascii="Arial" w:hAnsi="Arial" w:cs="Arial"/>
                <w:b/>
                <w:sz w:val="20"/>
                <w:szCs w:val="20"/>
              </w:rPr>
              <w:t xml:space="preserve">Advance </w:t>
            </w:r>
            <w:r w:rsidR="00634D32" w:rsidRPr="00AA6498">
              <w:rPr>
                <w:rFonts w:ascii="Arial" w:hAnsi="Arial" w:cs="Arial"/>
                <w:b/>
                <w:sz w:val="20"/>
                <w:szCs w:val="20"/>
              </w:rPr>
              <w:t>Preparation</w:t>
            </w:r>
            <w:r w:rsidR="00E43281">
              <w:rPr>
                <w:rFonts w:ascii="Arial" w:hAnsi="Arial" w:cs="Arial"/>
                <w:b/>
                <w:sz w:val="20"/>
                <w:szCs w:val="20"/>
              </w:rPr>
              <w:t>:</w:t>
            </w:r>
          </w:p>
        </w:tc>
      </w:tr>
    </w:tbl>
    <w:p w:rsidR="00436FC9" w:rsidRDefault="00436FC9" w:rsidP="001704D7">
      <w:pPr>
        <w:rPr>
          <w:rFonts w:ascii="Arial" w:hAnsi="Arial" w:cs="Arial"/>
          <w:sz w:val="20"/>
          <w:szCs w:val="20"/>
        </w:rPr>
      </w:pPr>
    </w:p>
    <w:p w:rsidR="00A7623C" w:rsidRDefault="00A7623C" w:rsidP="009B0795">
      <w:pPr>
        <w:rPr>
          <w:rFonts w:ascii="Arial" w:hAnsi="Arial" w:cs="Arial"/>
          <w:sz w:val="20"/>
          <w:szCs w:val="20"/>
        </w:rPr>
      </w:pPr>
      <w:r>
        <w:rPr>
          <w:rFonts w:ascii="Arial" w:hAnsi="Arial" w:cs="Arial"/>
          <w:sz w:val="20"/>
          <w:szCs w:val="20"/>
        </w:rPr>
        <w:t xml:space="preserve">Watch </w:t>
      </w:r>
      <w:proofErr w:type="spellStart"/>
      <w:r>
        <w:rPr>
          <w:rFonts w:ascii="Arial" w:hAnsi="Arial" w:cs="Arial"/>
          <w:sz w:val="20"/>
          <w:szCs w:val="20"/>
        </w:rPr>
        <w:t>youtube</w:t>
      </w:r>
      <w:proofErr w:type="spellEnd"/>
      <w:r>
        <w:rPr>
          <w:rFonts w:ascii="Arial" w:hAnsi="Arial" w:cs="Arial"/>
          <w:sz w:val="20"/>
          <w:szCs w:val="20"/>
        </w:rPr>
        <w:t xml:space="preserve"> videos on making a generator and motors for high school students.</w:t>
      </w:r>
    </w:p>
    <w:p w:rsidR="00A7623C" w:rsidRDefault="00A7623C" w:rsidP="009B0795">
      <w:pPr>
        <w:rPr>
          <w:rFonts w:ascii="Arial" w:hAnsi="Arial" w:cs="Arial"/>
          <w:sz w:val="20"/>
          <w:szCs w:val="20"/>
        </w:rPr>
      </w:pPr>
    </w:p>
    <w:p w:rsidR="00A7623C" w:rsidRDefault="00A7623C" w:rsidP="009B0795">
      <w:pPr>
        <w:rPr>
          <w:rFonts w:ascii="Arial" w:hAnsi="Arial" w:cs="Arial"/>
          <w:sz w:val="20"/>
          <w:szCs w:val="20"/>
        </w:rPr>
      </w:pPr>
      <w:r>
        <w:rPr>
          <w:rFonts w:ascii="Arial" w:hAnsi="Arial" w:cs="Arial"/>
          <w:sz w:val="20"/>
          <w:szCs w:val="20"/>
        </w:rPr>
        <w:t>Assemble directions for how to make ge</w:t>
      </w:r>
      <w:r w:rsidR="00A6224C">
        <w:rPr>
          <w:rFonts w:ascii="Arial" w:hAnsi="Arial" w:cs="Arial"/>
          <w:sz w:val="20"/>
          <w:szCs w:val="20"/>
        </w:rPr>
        <w:t xml:space="preserve">nerator and motor </w:t>
      </w:r>
      <w:r>
        <w:rPr>
          <w:rFonts w:ascii="Arial" w:hAnsi="Arial" w:cs="Arial"/>
          <w:sz w:val="20"/>
          <w:szCs w:val="20"/>
        </w:rPr>
        <w:t>and make copies for classroom.</w:t>
      </w:r>
    </w:p>
    <w:p w:rsidR="00A7623C" w:rsidRDefault="00A7623C" w:rsidP="009B0795">
      <w:pPr>
        <w:rPr>
          <w:rFonts w:ascii="Arial" w:hAnsi="Arial" w:cs="Arial"/>
          <w:sz w:val="20"/>
          <w:szCs w:val="20"/>
        </w:rPr>
      </w:pPr>
      <w:r>
        <w:rPr>
          <w:rFonts w:ascii="Arial" w:hAnsi="Arial" w:cs="Arial"/>
          <w:sz w:val="20"/>
          <w:szCs w:val="20"/>
        </w:rPr>
        <w:br/>
        <w:t>Gather supplies for activity and cut out cardboard pieces for each group</w:t>
      </w:r>
    </w:p>
    <w:p w:rsidR="00A7623C" w:rsidRDefault="00A7623C" w:rsidP="009B0795">
      <w:pPr>
        <w:rPr>
          <w:rFonts w:ascii="Arial" w:hAnsi="Arial" w:cs="Arial"/>
          <w:sz w:val="20"/>
          <w:szCs w:val="20"/>
        </w:rPr>
      </w:pPr>
    </w:p>
    <w:p w:rsidR="00A7623C" w:rsidRDefault="00A7623C" w:rsidP="009B0795">
      <w:pPr>
        <w:rPr>
          <w:rFonts w:ascii="Arial" w:hAnsi="Arial" w:cs="Arial"/>
          <w:sz w:val="20"/>
          <w:szCs w:val="20"/>
        </w:rPr>
      </w:pPr>
      <w:r>
        <w:rPr>
          <w:rFonts w:ascii="Arial" w:hAnsi="Arial" w:cs="Arial"/>
          <w:sz w:val="20"/>
          <w:szCs w:val="20"/>
        </w:rPr>
        <w:t>Make ahead a generator and motor to make sure the activity works.</w:t>
      </w:r>
    </w:p>
    <w:p w:rsidR="001704D7" w:rsidRDefault="001704D7" w:rsidP="001704D7">
      <w:pPr>
        <w:rPr>
          <w:rFonts w:ascii="Arial" w:hAnsi="Arial" w:cs="Arial"/>
          <w:sz w:val="20"/>
          <w:szCs w:val="20"/>
        </w:rPr>
      </w:pPr>
    </w:p>
    <w:tbl>
      <w:tblPr>
        <w:tblStyle w:val="TableGrid"/>
        <w:tblW w:w="0" w:type="auto"/>
        <w:tblLook w:val="04A0"/>
      </w:tblPr>
      <w:tblGrid>
        <w:gridCol w:w="9576"/>
      </w:tblGrid>
      <w:tr w:rsidR="00436FC9" w:rsidTr="00927AEB">
        <w:tc>
          <w:tcPr>
            <w:tcW w:w="9576" w:type="dxa"/>
          </w:tcPr>
          <w:p w:rsidR="00436FC9" w:rsidRPr="00662936" w:rsidRDefault="00E43281" w:rsidP="00927AEB">
            <w:pPr>
              <w:spacing w:before="60" w:after="60"/>
              <w:rPr>
                <w:rFonts w:ascii="Arial" w:hAnsi="Arial" w:cs="Arial"/>
                <w:b/>
                <w:sz w:val="20"/>
                <w:szCs w:val="20"/>
              </w:rPr>
            </w:pPr>
            <w:r>
              <w:rPr>
                <w:rFonts w:ascii="Arial" w:hAnsi="Arial" w:cs="Arial"/>
                <w:b/>
                <w:sz w:val="20"/>
                <w:szCs w:val="20"/>
              </w:rPr>
              <w:t xml:space="preserve">Activity </w:t>
            </w:r>
            <w:r w:rsidR="001704D7">
              <w:rPr>
                <w:rFonts w:ascii="Arial" w:hAnsi="Arial" w:cs="Arial"/>
                <w:b/>
                <w:sz w:val="20"/>
                <w:szCs w:val="20"/>
              </w:rPr>
              <w:t>Procedures</w:t>
            </w:r>
            <w:r w:rsidR="00634D32">
              <w:rPr>
                <w:rFonts w:ascii="Arial" w:hAnsi="Arial" w:cs="Arial"/>
                <w:b/>
                <w:sz w:val="20"/>
                <w:szCs w:val="20"/>
              </w:rPr>
              <w:t>:</w:t>
            </w:r>
          </w:p>
        </w:tc>
      </w:tr>
    </w:tbl>
    <w:p w:rsidR="00190C61" w:rsidRDefault="00190C61" w:rsidP="00436FC9">
      <w:pPr>
        <w:rPr>
          <w:rFonts w:ascii="Arial" w:hAnsi="Arial" w:cs="Arial"/>
          <w:sz w:val="20"/>
          <w:szCs w:val="20"/>
        </w:rPr>
      </w:pPr>
    </w:p>
    <w:p w:rsidR="00190C61" w:rsidRDefault="00190C61" w:rsidP="00436FC9">
      <w:pPr>
        <w:rPr>
          <w:rFonts w:ascii="Arial" w:hAnsi="Arial" w:cs="Arial"/>
          <w:sz w:val="20"/>
          <w:szCs w:val="20"/>
        </w:rPr>
      </w:pPr>
      <w:r>
        <w:rPr>
          <w:rFonts w:ascii="Arial" w:hAnsi="Arial" w:cs="Arial"/>
          <w:sz w:val="20"/>
          <w:szCs w:val="20"/>
        </w:rPr>
        <w:t xml:space="preserve">Give pre-assessment hand-out and allow kids </w:t>
      </w:r>
      <w:r w:rsidR="003731DA">
        <w:rPr>
          <w:rFonts w:ascii="Arial" w:hAnsi="Arial" w:cs="Arial"/>
          <w:sz w:val="20"/>
          <w:szCs w:val="20"/>
        </w:rPr>
        <w:t>2</w:t>
      </w:r>
      <w:r>
        <w:rPr>
          <w:rFonts w:ascii="Arial" w:hAnsi="Arial" w:cs="Arial"/>
          <w:sz w:val="20"/>
          <w:szCs w:val="20"/>
        </w:rPr>
        <w:t xml:space="preserve"> minutes to complete.</w:t>
      </w:r>
    </w:p>
    <w:p w:rsidR="00190C61" w:rsidRDefault="00190C61" w:rsidP="00436FC9">
      <w:pPr>
        <w:rPr>
          <w:rFonts w:ascii="Arial" w:hAnsi="Arial" w:cs="Arial"/>
          <w:sz w:val="20"/>
          <w:szCs w:val="20"/>
        </w:rPr>
      </w:pPr>
    </w:p>
    <w:p w:rsidR="009B0795" w:rsidRDefault="009B0795" w:rsidP="009B0795">
      <w:pPr>
        <w:rPr>
          <w:rFonts w:ascii="Arial" w:hAnsi="Arial" w:cs="Arial"/>
          <w:sz w:val="20"/>
          <w:szCs w:val="20"/>
        </w:rPr>
      </w:pPr>
      <w:r>
        <w:rPr>
          <w:rFonts w:ascii="Arial" w:hAnsi="Arial" w:cs="Arial"/>
          <w:sz w:val="20"/>
          <w:szCs w:val="20"/>
        </w:rPr>
        <w:t xml:space="preserve">Show and explain the image below, </w:t>
      </w:r>
      <w:proofErr w:type="gramStart"/>
      <w:r>
        <w:rPr>
          <w:rFonts w:ascii="Arial" w:hAnsi="Arial" w:cs="Arial"/>
          <w:sz w:val="20"/>
          <w:szCs w:val="20"/>
        </w:rPr>
        <w:t>How</w:t>
      </w:r>
      <w:proofErr w:type="gramEnd"/>
      <w:r>
        <w:rPr>
          <w:rFonts w:ascii="Arial" w:hAnsi="Arial" w:cs="Arial"/>
          <w:sz w:val="20"/>
          <w:szCs w:val="20"/>
        </w:rPr>
        <w:t xml:space="preserve"> coal becomes electricity.</w:t>
      </w:r>
    </w:p>
    <w:p w:rsidR="009B0795" w:rsidRDefault="009B0795" w:rsidP="009B0795">
      <w:pPr>
        <w:rPr>
          <w:rFonts w:ascii="Arial" w:hAnsi="Arial" w:cs="Arial"/>
          <w:sz w:val="20"/>
          <w:szCs w:val="20"/>
        </w:rPr>
      </w:pPr>
      <w:r>
        <w:rPr>
          <w:rFonts w:ascii="Arial" w:hAnsi="Arial" w:cs="Arial"/>
          <w:sz w:val="20"/>
          <w:szCs w:val="20"/>
        </w:rPr>
        <w:t xml:space="preserve"> </w:t>
      </w:r>
      <w:r>
        <w:rPr>
          <w:rFonts w:ascii="Arial" w:hAnsi="Arial" w:cs="Arial"/>
          <w:noProof/>
          <w:sz w:val="20"/>
          <w:szCs w:val="20"/>
          <w:lang w:eastAsia="en-US"/>
        </w:rPr>
        <w:drawing>
          <wp:inline distT="0" distB="0" distL="0" distR="0">
            <wp:extent cx="5943600" cy="3688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 to electricity.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688080"/>
                    </a:xfrm>
                    <a:prstGeom prst="rect">
                      <a:avLst/>
                    </a:prstGeom>
                  </pic:spPr>
                </pic:pic>
              </a:graphicData>
            </a:graphic>
          </wp:inline>
        </w:drawing>
      </w:r>
    </w:p>
    <w:p w:rsidR="009B0795" w:rsidRDefault="009B0795" w:rsidP="009B0795">
      <w:pPr>
        <w:rPr>
          <w:rFonts w:ascii="Arial" w:hAnsi="Arial" w:cs="Arial"/>
          <w:sz w:val="20"/>
          <w:szCs w:val="20"/>
        </w:rPr>
      </w:pPr>
    </w:p>
    <w:p w:rsidR="009B0795" w:rsidRDefault="009B0795" w:rsidP="009B0795">
      <w:pPr>
        <w:rPr>
          <w:rFonts w:ascii="Arial" w:hAnsi="Arial" w:cs="Arial"/>
          <w:sz w:val="20"/>
          <w:szCs w:val="20"/>
        </w:rPr>
      </w:pPr>
      <w:r>
        <w:rPr>
          <w:rFonts w:ascii="Arial" w:hAnsi="Arial" w:cs="Arial"/>
          <w:sz w:val="20"/>
          <w:szCs w:val="20"/>
        </w:rPr>
        <w:t xml:space="preserve">Then explain as electricity goes to your house, it is </w:t>
      </w:r>
      <w:r w:rsidR="00A7623C">
        <w:rPr>
          <w:rFonts w:ascii="Arial" w:hAnsi="Arial" w:cs="Arial"/>
          <w:sz w:val="20"/>
          <w:szCs w:val="20"/>
        </w:rPr>
        <w:t>transformed</w:t>
      </w:r>
      <w:r>
        <w:rPr>
          <w:rFonts w:ascii="Arial" w:hAnsi="Arial" w:cs="Arial"/>
          <w:sz w:val="20"/>
          <w:szCs w:val="20"/>
        </w:rPr>
        <w:t xml:space="preserve"> by motors</w:t>
      </w:r>
      <w:r w:rsidR="00A7623C">
        <w:rPr>
          <w:rFonts w:ascii="Arial" w:hAnsi="Arial" w:cs="Arial"/>
          <w:sz w:val="20"/>
          <w:szCs w:val="20"/>
        </w:rPr>
        <w:t xml:space="preserve"> into mechanical energy. </w:t>
      </w:r>
    </w:p>
    <w:p w:rsidR="00A7623C" w:rsidRDefault="00A7623C" w:rsidP="009B0795">
      <w:pPr>
        <w:rPr>
          <w:rFonts w:ascii="Arial" w:hAnsi="Arial" w:cs="Arial"/>
          <w:sz w:val="20"/>
          <w:szCs w:val="20"/>
        </w:rPr>
      </w:pPr>
    </w:p>
    <w:p w:rsidR="00A7623C" w:rsidRDefault="00A7623C" w:rsidP="009B0795">
      <w:pPr>
        <w:rPr>
          <w:rFonts w:ascii="Arial" w:hAnsi="Arial" w:cs="Arial"/>
          <w:sz w:val="20"/>
          <w:szCs w:val="20"/>
        </w:rPr>
      </w:pPr>
      <w:r>
        <w:rPr>
          <w:rFonts w:ascii="Arial" w:hAnsi="Arial" w:cs="Arial"/>
          <w:sz w:val="20"/>
          <w:szCs w:val="20"/>
        </w:rPr>
        <w:t xml:space="preserve">Give examples of motors and </w:t>
      </w:r>
      <w:r w:rsidR="003731DA">
        <w:rPr>
          <w:rFonts w:ascii="Arial" w:hAnsi="Arial" w:cs="Arial"/>
          <w:sz w:val="20"/>
          <w:szCs w:val="20"/>
        </w:rPr>
        <w:t>ask students to give examples of motors and what they do.</w:t>
      </w:r>
    </w:p>
    <w:p w:rsidR="00190C61" w:rsidRDefault="003731DA" w:rsidP="00A6224C">
      <w:pPr>
        <w:jc w:val="center"/>
        <w:rPr>
          <w:rFonts w:ascii="Arial" w:hAnsi="Arial" w:cs="Arial"/>
          <w:sz w:val="20"/>
          <w:szCs w:val="20"/>
        </w:rPr>
      </w:pPr>
      <w:r w:rsidRPr="00974506">
        <w:rPr>
          <w:rFonts w:ascii="Arial" w:hAnsi="Arial" w:cs="Arial"/>
          <w:noProof/>
          <w:sz w:val="20"/>
          <w:szCs w:val="20"/>
          <w:lang w:eastAsia="en-US"/>
        </w:rPr>
        <w:lastRenderedPageBreak/>
        <w:drawing>
          <wp:inline distT="0" distB="0" distL="0" distR="0">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572638" cy="3429479"/>
                    </a:xfrm>
                    <a:prstGeom prst="rect">
                      <a:avLst/>
                    </a:prstGeom>
                  </pic:spPr>
                </pic:pic>
              </a:graphicData>
            </a:graphic>
          </wp:inline>
        </w:drawing>
      </w:r>
    </w:p>
    <w:p w:rsidR="00190C61" w:rsidRDefault="00190C61" w:rsidP="00436FC9">
      <w:pPr>
        <w:rPr>
          <w:rFonts w:ascii="Arial" w:hAnsi="Arial" w:cs="Arial"/>
          <w:sz w:val="20"/>
          <w:szCs w:val="20"/>
        </w:rPr>
      </w:pPr>
      <w:r>
        <w:rPr>
          <w:rFonts w:ascii="Arial" w:hAnsi="Arial" w:cs="Arial"/>
          <w:sz w:val="20"/>
          <w:szCs w:val="20"/>
        </w:rPr>
        <w:t>Split students into groups of 4 and handout supplies</w:t>
      </w:r>
      <w:r w:rsidR="00CB5BCF">
        <w:rPr>
          <w:rFonts w:ascii="Arial" w:hAnsi="Arial" w:cs="Arial"/>
          <w:sz w:val="20"/>
          <w:szCs w:val="20"/>
        </w:rPr>
        <w:t xml:space="preserve"> and pass out “Generator/Motor Activity Checklist.” </w:t>
      </w:r>
      <w:proofErr w:type="gramStart"/>
      <w:r w:rsidR="00A6224C">
        <w:rPr>
          <w:rFonts w:ascii="Arial" w:hAnsi="Arial" w:cs="Arial"/>
          <w:sz w:val="20"/>
          <w:szCs w:val="20"/>
        </w:rPr>
        <w:t>S</w:t>
      </w:r>
      <w:r w:rsidR="00CB5BCF">
        <w:rPr>
          <w:rFonts w:ascii="Arial" w:hAnsi="Arial" w:cs="Arial"/>
          <w:sz w:val="20"/>
          <w:szCs w:val="20"/>
        </w:rPr>
        <w:t>heets</w:t>
      </w:r>
      <w:r w:rsidR="00A6224C">
        <w:rPr>
          <w:rFonts w:ascii="Arial" w:hAnsi="Arial" w:cs="Arial"/>
          <w:sz w:val="20"/>
          <w:szCs w:val="20"/>
        </w:rPr>
        <w:t xml:space="preserve"> and directions for how to make a Generator/Motor.</w:t>
      </w:r>
      <w:proofErr w:type="gramEnd"/>
    </w:p>
    <w:p w:rsidR="00CB5BCF" w:rsidRDefault="00CB5BCF" w:rsidP="00436FC9">
      <w:pPr>
        <w:rPr>
          <w:rFonts w:ascii="Arial" w:hAnsi="Arial" w:cs="Arial"/>
          <w:sz w:val="20"/>
          <w:szCs w:val="20"/>
        </w:rPr>
      </w:pPr>
    </w:p>
    <w:p w:rsidR="00CB5BCF" w:rsidRDefault="00CB5BCF" w:rsidP="00436FC9">
      <w:pPr>
        <w:rPr>
          <w:rFonts w:ascii="Arial" w:hAnsi="Arial" w:cs="Arial"/>
          <w:sz w:val="20"/>
          <w:szCs w:val="20"/>
        </w:rPr>
      </w:pPr>
      <w:r>
        <w:rPr>
          <w:rFonts w:ascii="Arial" w:hAnsi="Arial" w:cs="Arial"/>
          <w:sz w:val="20"/>
          <w:szCs w:val="20"/>
        </w:rPr>
        <w:t>Walk around checking groups on their “Generator/Motor Activity Checklist.”</w:t>
      </w:r>
    </w:p>
    <w:p w:rsidR="00CB5BCF" w:rsidRDefault="00CB5BCF" w:rsidP="00436FC9">
      <w:pPr>
        <w:rPr>
          <w:rFonts w:ascii="Arial" w:hAnsi="Arial" w:cs="Arial"/>
          <w:sz w:val="20"/>
          <w:szCs w:val="20"/>
        </w:rPr>
      </w:pPr>
    </w:p>
    <w:p w:rsidR="00235CA0" w:rsidRDefault="0083536B" w:rsidP="00436FC9">
      <w:pPr>
        <w:rPr>
          <w:rFonts w:ascii="Arial" w:hAnsi="Arial" w:cs="Arial"/>
          <w:sz w:val="20"/>
          <w:szCs w:val="20"/>
        </w:rPr>
      </w:pPr>
      <w:r>
        <w:rPr>
          <w:rFonts w:ascii="Arial" w:hAnsi="Arial" w:cs="Arial"/>
          <w:sz w:val="20"/>
          <w:szCs w:val="20"/>
        </w:rPr>
        <w:t>Generator:</w:t>
      </w:r>
    </w:p>
    <w:p w:rsidR="0083536B" w:rsidRDefault="0083536B" w:rsidP="00436FC9">
      <w:pPr>
        <w:rPr>
          <w:rFonts w:ascii="Arial" w:hAnsi="Arial" w:cs="Arial"/>
          <w:sz w:val="20"/>
          <w:szCs w:val="20"/>
        </w:rPr>
      </w:pPr>
    </w:p>
    <w:p w:rsidR="0083536B" w:rsidRDefault="0043604E" w:rsidP="0083536B">
      <w:pPr>
        <w:pStyle w:val="ListParagraph"/>
        <w:numPr>
          <w:ilvl w:val="0"/>
          <w:numId w:val="17"/>
        </w:numPr>
        <w:rPr>
          <w:rFonts w:ascii="Arial" w:hAnsi="Arial" w:cs="Arial"/>
          <w:sz w:val="20"/>
          <w:szCs w:val="20"/>
        </w:rPr>
      </w:pPr>
      <w:r>
        <w:rPr>
          <w:rFonts w:ascii="Arial" w:hAnsi="Arial" w:cs="Arial"/>
          <w:sz w:val="20"/>
          <w:szCs w:val="20"/>
        </w:rPr>
        <w:t>Take cardboard box piece and stick pin through the middle of it. Wiggle pin</w:t>
      </w:r>
      <w:r w:rsidR="00A40A41">
        <w:rPr>
          <w:rFonts w:ascii="Arial" w:hAnsi="Arial" w:cs="Arial"/>
          <w:sz w:val="20"/>
          <w:szCs w:val="20"/>
        </w:rPr>
        <w:t xml:space="preserve"> </w:t>
      </w:r>
      <w:r>
        <w:rPr>
          <w:rFonts w:ascii="Arial" w:hAnsi="Arial" w:cs="Arial"/>
          <w:sz w:val="20"/>
          <w:szCs w:val="20"/>
        </w:rPr>
        <w:t>so that the pin spins easily in the cardboard.</w:t>
      </w:r>
    </w:p>
    <w:p w:rsidR="0043604E" w:rsidRDefault="0043604E" w:rsidP="0083536B">
      <w:pPr>
        <w:pStyle w:val="ListParagraph"/>
        <w:numPr>
          <w:ilvl w:val="0"/>
          <w:numId w:val="17"/>
        </w:numPr>
        <w:rPr>
          <w:rFonts w:ascii="Arial" w:hAnsi="Arial" w:cs="Arial"/>
          <w:sz w:val="20"/>
          <w:szCs w:val="20"/>
        </w:rPr>
      </w:pPr>
      <w:r>
        <w:rPr>
          <w:rFonts w:ascii="Arial" w:hAnsi="Arial" w:cs="Arial"/>
          <w:sz w:val="20"/>
          <w:szCs w:val="20"/>
        </w:rPr>
        <w:t>Stack two sets of two magnets and place under and above the metal pin in the cardboard.</w:t>
      </w:r>
    </w:p>
    <w:p w:rsidR="0043604E" w:rsidRDefault="00A40A41" w:rsidP="0083536B">
      <w:pPr>
        <w:pStyle w:val="ListParagraph"/>
        <w:numPr>
          <w:ilvl w:val="0"/>
          <w:numId w:val="17"/>
        </w:numPr>
        <w:rPr>
          <w:rFonts w:ascii="Arial" w:hAnsi="Arial" w:cs="Arial"/>
          <w:sz w:val="20"/>
          <w:szCs w:val="20"/>
        </w:rPr>
      </w:pPr>
      <w:r>
        <w:rPr>
          <w:rFonts w:ascii="Arial" w:hAnsi="Arial" w:cs="Arial"/>
          <w:sz w:val="20"/>
          <w:szCs w:val="20"/>
        </w:rPr>
        <w:t>Take one end of wire and wrap wire 60 times around the cardboard enclosure middle. (The pin will divide the wire on both sides of it).</w:t>
      </w:r>
    </w:p>
    <w:p w:rsidR="00A40A41" w:rsidRDefault="00A40A41" w:rsidP="0083536B">
      <w:pPr>
        <w:pStyle w:val="ListParagraph"/>
        <w:numPr>
          <w:ilvl w:val="0"/>
          <w:numId w:val="17"/>
        </w:numPr>
        <w:rPr>
          <w:rFonts w:ascii="Arial" w:hAnsi="Arial" w:cs="Arial"/>
          <w:sz w:val="20"/>
          <w:szCs w:val="20"/>
        </w:rPr>
      </w:pPr>
      <w:r>
        <w:rPr>
          <w:rFonts w:ascii="Arial" w:hAnsi="Arial" w:cs="Arial"/>
          <w:sz w:val="20"/>
          <w:szCs w:val="20"/>
        </w:rPr>
        <w:t>Cut end of wire to hang some hanging off.</w:t>
      </w:r>
    </w:p>
    <w:p w:rsidR="00A40A41" w:rsidRDefault="00A40A41" w:rsidP="0083536B">
      <w:pPr>
        <w:pStyle w:val="ListParagraph"/>
        <w:numPr>
          <w:ilvl w:val="0"/>
          <w:numId w:val="17"/>
        </w:numPr>
        <w:rPr>
          <w:rFonts w:ascii="Arial" w:hAnsi="Arial" w:cs="Arial"/>
          <w:sz w:val="20"/>
          <w:szCs w:val="20"/>
        </w:rPr>
      </w:pPr>
      <w:r>
        <w:rPr>
          <w:rFonts w:ascii="Arial" w:hAnsi="Arial" w:cs="Arial"/>
          <w:sz w:val="20"/>
          <w:szCs w:val="20"/>
        </w:rPr>
        <w:t>Sandpaper the ends of the wire.</w:t>
      </w:r>
    </w:p>
    <w:p w:rsidR="00A40A41" w:rsidRDefault="00A40A41" w:rsidP="00A40A41">
      <w:pPr>
        <w:pStyle w:val="ListParagraph"/>
        <w:numPr>
          <w:ilvl w:val="0"/>
          <w:numId w:val="17"/>
        </w:numPr>
        <w:rPr>
          <w:rFonts w:ascii="Arial" w:hAnsi="Arial" w:cs="Arial"/>
          <w:sz w:val="20"/>
          <w:szCs w:val="20"/>
        </w:rPr>
      </w:pPr>
      <w:r>
        <w:rPr>
          <w:rFonts w:ascii="Arial" w:hAnsi="Arial" w:cs="Arial"/>
          <w:sz w:val="20"/>
          <w:szCs w:val="20"/>
        </w:rPr>
        <w:t>Connect ends to voltmeter.</w:t>
      </w:r>
    </w:p>
    <w:p w:rsidR="00A40A41" w:rsidRPr="00A40A41" w:rsidRDefault="00A40A41" w:rsidP="00A40A41">
      <w:pPr>
        <w:pStyle w:val="ListParagraph"/>
        <w:numPr>
          <w:ilvl w:val="0"/>
          <w:numId w:val="17"/>
        </w:numPr>
        <w:rPr>
          <w:rFonts w:ascii="Arial" w:hAnsi="Arial" w:cs="Arial"/>
          <w:sz w:val="20"/>
          <w:szCs w:val="20"/>
        </w:rPr>
      </w:pPr>
      <w:r>
        <w:rPr>
          <w:rFonts w:ascii="Arial" w:hAnsi="Arial" w:cs="Arial"/>
          <w:sz w:val="20"/>
          <w:szCs w:val="20"/>
        </w:rPr>
        <w:t>Crank the metal pin and view voltmeter readings.</w:t>
      </w:r>
    </w:p>
    <w:p w:rsidR="00974506" w:rsidRDefault="00D21E08" w:rsidP="00D21E08">
      <w:pPr>
        <w:rPr>
          <w:rFonts w:ascii="Arial" w:hAnsi="Arial" w:cs="Arial"/>
          <w:sz w:val="20"/>
          <w:szCs w:val="20"/>
        </w:rPr>
      </w:pPr>
      <w:r>
        <w:rPr>
          <w:rFonts w:ascii="Arial" w:hAnsi="Arial" w:cs="Arial"/>
          <w:sz w:val="20"/>
          <w:szCs w:val="20"/>
        </w:rPr>
        <w:t xml:space="preserve">Show them how to measure their circuit using a </w:t>
      </w:r>
      <w:proofErr w:type="spellStart"/>
      <w:r>
        <w:rPr>
          <w:rFonts w:ascii="Arial" w:hAnsi="Arial" w:cs="Arial"/>
          <w:sz w:val="20"/>
          <w:szCs w:val="20"/>
        </w:rPr>
        <w:t>multimeter</w:t>
      </w:r>
      <w:proofErr w:type="spellEnd"/>
      <w:r>
        <w:rPr>
          <w:rFonts w:ascii="Arial" w:hAnsi="Arial" w:cs="Arial"/>
          <w:sz w:val="20"/>
          <w:szCs w:val="20"/>
        </w:rPr>
        <w:t>.</w:t>
      </w:r>
    </w:p>
    <w:p w:rsidR="00CB5BCF" w:rsidRDefault="00CB5BCF" w:rsidP="00D21E08">
      <w:pPr>
        <w:rPr>
          <w:rFonts w:ascii="Arial" w:hAnsi="Arial" w:cs="Arial"/>
          <w:sz w:val="20"/>
          <w:szCs w:val="20"/>
        </w:rPr>
      </w:pPr>
    </w:p>
    <w:p w:rsidR="00CB5BCF" w:rsidRDefault="00CB5BCF" w:rsidP="00D21E08">
      <w:pPr>
        <w:rPr>
          <w:rFonts w:ascii="Arial" w:hAnsi="Arial" w:cs="Arial"/>
          <w:sz w:val="20"/>
          <w:szCs w:val="20"/>
        </w:rPr>
      </w:pPr>
      <w:r>
        <w:rPr>
          <w:rFonts w:ascii="Arial" w:hAnsi="Arial" w:cs="Arial"/>
          <w:sz w:val="20"/>
          <w:szCs w:val="20"/>
        </w:rPr>
        <w:t>Walk around checking groups on their “Generator/Motor Activity Checklist.”</w:t>
      </w:r>
    </w:p>
    <w:p w:rsidR="00974506" w:rsidRDefault="00974506" w:rsidP="00D21E08">
      <w:pPr>
        <w:rPr>
          <w:rFonts w:ascii="Arial" w:hAnsi="Arial" w:cs="Arial"/>
          <w:sz w:val="20"/>
          <w:szCs w:val="20"/>
        </w:rPr>
      </w:pPr>
    </w:p>
    <w:p w:rsidR="00974506" w:rsidRDefault="00974506" w:rsidP="00974506">
      <w:pPr>
        <w:rPr>
          <w:rFonts w:ascii="Arial" w:hAnsi="Arial" w:cs="Arial"/>
          <w:sz w:val="20"/>
          <w:szCs w:val="20"/>
        </w:rPr>
      </w:pPr>
      <w:r>
        <w:rPr>
          <w:rFonts w:ascii="Arial" w:hAnsi="Arial" w:cs="Arial"/>
          <w:sz w:val="20"/>
          <w:szCs w:val="20"/>
        </w:rPr>
        <w:t>Motor:</w:t>
      </w:r>
    </w:p>
    <w:p w:rsidR="00974506" w:rsidRDefault="00974506" w:rsidP="00974506">
      <w:pPr>
        <w:rPr>
          <w:rFonts w:ascii="Arial" w:hAnsi="Arial" w:cs="Arial"/>
          <w:sz w:val="20"/>
          <w:szCs w:val="20"/>
        </w:rPr>
      </w:pP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Starting at center of wire, wrap wire around marker 30 times.</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Slide coil off marker, and wrap each loose end around the coil a few times to hold the loop.</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Using sandpaper, sand the top half of insulation off the wire on both sides.</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Thread each loose end of wire coil through two metal pins, keeping the coil as straight as possible.</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Lay D-battery sideways on flat surface.</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Stick some modeling clay on either side of battery to keep it from moving.</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Take two small balls of modeling clay and cover sharp ends of pins.</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lastRenderedPageBreak/>
        <w:t>Place needles upright next to terminals of the battery, ensuring the needles are touching the terminals.</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Use electrical tape to secure the needles on the terminal.</w:t>
      </w:r>
    </w:p>
    <w:p w:rsidR="00974506" w:rsidRDefault="00974506" w:rsidP="00974506">
      <w:pPr>
        <w:pStyle w:val="ListParagraph"/>
        <w:numPr>
          <w:ilvl w:val="0"/>
          <w:numId w:val="18"/>
        </w:numPr>
        <w:rPr>
          <w:rFonts w:ascii="Arial" w:hAnsi="Arial" w:cs="Arial"/>
          <w:sz w:val="20"/>
          <w:szCs w:val="20"/>
        </w:rPr>
      </w:pPr>
      <w:r>
        <w:rPr>
          <w:rFonts w:ascii="Arial" w:hAnsi="Arial" w:cs="Arial"/>
          <w:sz w:val="20"/>
          <w:szCs w:val="20"/>
        </w:rPr>
        <w:t>Tape the small magnet to the side of the battery so that it is centered under the coil.</w:t>
      </w:r>
    </w:p>
    <w:p w:rsidR="00974506" w:rsidRPr="0043604E" w:rsidRDefault="00974506" w:rsidP="00974506">
      <w:pPr>
        <w:pStyle w:val="ListParagraph"/>
        <w:numPr>
          <w:ilvl w:val="0"/>
          <w:numId w:val="18"/>
        </w:numPr>
        <w:rPr>
          <w:rFonts w:ascii="Arial" w:hAnsi="Arial" w:cs="Arial"/>
          <w:sz w:val="20"/>
          <w:szCs w:val="20"/>
        </w:rPr>
      </w:pPr>
      <w:r>
        <w:rPr>
          <w:rFonts w:ascii="Arial" w:hAnsi="Arial" w:cs="Arial"/>
          <w:sz w:val="20"/>
          <w:szCs w:val="20"/>
        </w:rPr>
        <w:t>Give your coil a spin.</w:t>
      </w:r>
      <w:r w:rsidRPr="0043604E">
        <w:rPr>
          <w:rFonts w:ascii="Arial" w:hAnsi="Arial" w:cs="Arial"/>
          <w:sz w:val="20"/>
          <w:szCs w:val="20"/>
        </w:rPr>
        <w:t xml:space="preserve"> </w:t>
      </w:r>
    </w:p>
    <w:p w:rsidR="00D21E08" w:rsidRDefault="003731DA" w:rsidP="001704D7">
      <w:pPr>
        <w:rPr>
          <w:rFonts w:ascii="Arial" w:hAnsi="Arial" w:cs="Arial"/>
          <w:sz w:val="20"/>
          <w:szCs w:val="20"/>
        </w:rPr>
      </w:pPr>
      <w:r>
        <w:rPr>
          <w:rFonts w:ascii="Arial" w:hAnsi="Arial" w:cs="Arial"/>
          <w:sz w:val="20"/>
          <w:szCs w:val="20"/>
        </w:rPr>
        <w:t>Allow 2 minutes and give</w:t>
      </w:r>
      <w:r w:rsidR="00974506">
        <w:rPr>
          <w:rFonts w:ascii="Arial" w:hAnsi="Arial" w:cs="Arial"/>
          <w:sz w:val="20"/>
          <w:szCs w:val="20"/>
        </w:rPr>
        <w:t xml:space="preserve"> post assessment.</w:t>
      </w:r>
    </w:p>
    <w:p w:rsidR="00974506" w:rsidRDefault="00974506" w:rsidP="001704D7">
      <w:pPr>
        <w:rPr>
          <w:rFonts w:ascii="Arial" w:hAnsi="Arial" w:cs="Arial"/>
          <w:sz w:val="20"/>
          <w:szCs w:val="20"/>
        </w:rPr>
      </w:pPr>
    </w:p>
    <w:p w:rsidR="00130599" w:rsidRDefault="00910C4F" w:rsidP="001704D7">
      <w:pPr>
        <w:rPr>
          <w:rFonts w:ascii="Arial" w:hAnsi="Arial" w:cs="Arial"/>
          <w:sz w:val="20"/>
          <w:szCs w:val="20"/>
        </w:rPr>
      </w:pPr>
      <w:r>
        <w:rPr>
          <w:rFonts w:ascii="Arial" w:hAnsi="Arial" w:cs="Arial"/>
          <w:noProof/>
          <w:sz w:val="20"/>
          <w:szCs w:val="20"/>
          <w:lang w:eastAsia="en-US"/>
        </w:rPr>
        <w:pict>
          <v:shapetype id="_x0000_t202" coordsize="21600,21600" o:spt="202" path="m,l,21600r21600,l21600,xe">
            <v:stroke joinstyle="miter"/>
            <v:path gradientshapeok="t" o:connecttype="rect"/>
          </v:shapetype>
          <v:shape id="Text Box 3" o:spid="_x0000_s1026" type="#_x0000_t202" style="position:absolute;margin-left:-4.6pt;margin-top:7.9pt;width:479.3pt;height:19.4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Formative Assessments</w:t>
                  </w:r>
                  <w:r w:rsidR="00E43281">
                    <w:rPr>
                      <w:rFonts w:ascii="Arial" w:hAnsi="Arial" w:cs="Arial"/>
                      <w:b/>
                      <w:sz w:val="20"/>
                      <w:szCs w:val="20"/>
                    </w:rPr>
                    <w:t xml:space="preserve">:  </w:t>
                  </w:r>
                  <w:r w:rsidR="00E43281" w:rsidRPr="00E43281">
                    <w:rPr>
                      <w:rFonts w:ascii="Arial" w:hAnsi="Arial" w:cs="Arial"/>
                      <w:color w:val="C00000"/>
                      <w:sz w:val="20"/>
                      <w:szCs w:val="20"/>
                    </w:rPr>
                    <w:t>Link the items in the Activities that will be used as formative assessments.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A40A41" w:rsidRDefault="00A40A41" w:rsidP="00123A02">
      <w:pPr>
        <w:rPr>
          <w:rFonts w:ascii="Arial" w:hAnsi="Arial" w:cs="Arial"/>
          <w:sz w:val="20"/>
          <w:szCs w:val="20"/>
        </w:rPr>
      </w:pPr>
    </w:p>
    <w:p w:rsidR="00CB5BCF" w:rsidRDefault="00A6224C" w:rsidP="001704D7">
      <w:pPr>
        <w:rPr>
          <w:rFonts w:ascii="Arial" w:hAnsi="Arial" w:cs="Arial"/>
          <w:sz w:val="20"/>
          <w:szCs w:val="20"/>
        </w:rPr>
      </w:pPr>
      <w:r>
        <w:rPr>
          <w:rFonts w:ascii="Arial" w:hAnsi="Arial" w:cs="Arial"/>
          <w:sz w:val="20"/>
          <w:szCs w:val="20"/>
        </w:rPr>
        <w:t>As students are working on the activity, I will check their group checklist at their table to make sure they complete each step. As seen below:</w:t>
      </w:r>
    </w:p>
    <w:p w:rsidR="00A6224C" w:rsidRDefault="00A6224C" w:rsidP="001704D7">
      <w:pPr>
        <w:rPr>
          <w:rFonts w:ascii="Arial" w:hAnsi="Arial" w:cs="Arial"/>
          <w:sz w:val="20"/>
          <w:szCs w:val="20"/>
        </w:rPr>
      </w:pPr>
    </w:p>
    <w:p w:rsidR="00A6224C" w:rsidRDefault="00A6224C" w:rsidP="00A6224C">
      <w:pPr>
        <w:jc w:val="center"/>
      </w:pPr>
      <w:r>
        <w:t>Generator/Motor Activity</w:t>
      </w:r>
    </w:p>
    <w:p w:rsidR="00A6224C" w:rsidRDefault="00A6224C" w:rsidP="00A6224C">
      <w:pPr>
        <w:jc w:val="center"/>
      </w:pPr>
    </w:p>
    <w:p w:rsidR="00A6224C" w:rsidRDefault="00A6224C" w:rsidP="00A6224C">
      <w:pPr>
        <w:jc w:val="center"/>
      </w:pPr>
      <w:r>
        <w:t>Name __________________________________</w:t>
      </w:r>
      <w:proofErr w:type="gramStart"/>
      <w:r>
        <w:t>_  Group</w:t>
      </w:r>
      <w:proofErr w:type="gramEnd"/>
      <w:r>
        <w:t xml:space="preserve"> Members:    </w:t>
      </w:r>
    </w:p>
    <w:p w:rsidR="00A6224C" w:rsidRDefault="00A6224C" w:rsidP="00A6224C">
      <w:pPr>
        <w:jc w:val="center"/>
      </w:pPr>
      <w:r>
        <w:t xml:space="preserve">                                                                                                                                    </w:t>
      </w:r>
    </w:p>
    <w:p w:rsidR="00A6224C" w:rsidRDefault="00A6224C" w:rsidP="00A6224C">
      <w:pPr>
        <w:ind w:firstLine="720"/>
      </w:pPr>
      <w:r w:rsidRPr="006B0C48">
        <w:rPr>
          <w:b/>
        </w:rPr>
        <w:t>Directions:</w:t>
      </w:r>
      <w:r>
        <w:t xml:space="preserve">  Please have Ms. Baum initial your checkpoint as you complete each section below.</w:t>
      </w:r>
    </w:p>
    <w:p w:rsidR="00A6224C" w:rsidRDefault="00A6224C" w:rsidP="00A6224C">
      <w:pPr>
        <w:jc w:val="center"/>
      </w:pPr>
      <w:r>
        <w:t>Section 1:  Construct the generator.                                                                 __________</w:t>
      </w:r>
      <w:proofErr w:type="gramStart"/>
      <w:r>
        <w:t>_  checkpoint</w:t>
      </w:r>
      <w:proofErr w:type="gramEnd"/>
    </w:p>
    <w:p w:rsidR="00A6224C" w:rsidRDefault="00A6224C" w:rsidP="00A6224C">
      <w:pPr>
        <w:jc w:val="center"/>
      </w:pPr>
      <w:r>
        <w:t xml:space="preserve">Section 2:  Attached wires to </w:t>
      </w:r>
      <w:proofErr w:type="spellStart"/>
      <w:r>
        <w:t>multimeter</w:t>
      </w:r>
      <w:proofErr w:type="spellEnd"/>
      <w:r>
        <w:t xml:space="preserve"> and obtain reading.</w:t>
      </w:r>
      <w:r w:rsidRPr="006B0C48">
        <w:t xml:space="preserve"> </w:t>
      </w:r>
      <w:r>
        <w:t xml:space="preserve">                   __________</w:t>
      </w:r>
      <w:proofErr w:type="gramStart"/>
      <w:r>
        <w:t>_  checkpoint</w:t>
      </w:r>
      <w:proofErr w:type="gramEnd"/>
    </w:p>
    <w:p w:rsidR="00A6224C" w:rsidRDefault="00A6224C" w:rsidP="00A6224C">
      <w:r>
        <w:t xml:space="preserve">                           Voltage reading       _____________</w:t>
      </w:r>
    </w:p>
    <w:p w:rsidR="00A6224C" w:rsidRDefault="00A6224C" w:rsidP="00A6224C">
      <w:pPr>
        <w:jc w:val="center"/>
      </w:pPr>
      <w:r>
        <w:t xml:space="preserve">                   Current reading       _____________</w:t>
      </w:r>
      <w:r>
        <w:tab/>
        <w:t xml:space="preserve">                                                      __________</w:t>
      </w:r>
      <w:proofErr w:type="gramStart"/>
      <w:r>
        <w:t>_  checkpoint</w:t>
      </w:r>
      <w:proofErr w:type="gramEnd"/>
    </w:p>
    <w:p w:rsidR="00A6224C" w:rsidRDefault="00A6224C" w:rsidP="00A6224C">
      <w:pPr>
        <w:jc w:val="center"/>
      </w:pPr>
      <w:r>
        <w:t>Section 4: Construction of motor.                                                                    __________</w:t>
      </w:r>
      <w:proofErr w:type="gramStart"/>
      <w:r>
        <w:t>_  checkpoint</w:t>
      </w:r>
      <w:proofErr w:type="gramEnd"/>
    </w:p>
    <w:p w:rsidR="00A6224C" w:rsidRDefault="00A6224C" w:rsidP="00A6224C">
      <w:pPr>
        <w:tabs>
          <w:tab w:val="left" w:pos="8114"/>
        </w:tabs>
        <w:jc w:val="center"/>
      </w:pPr>
      <w:r>
        <w:t>Describe the differences between a motor and a generator:  ______________________________</w:t>
      </w:r>
    </w:p>
    <w:p w:rsidR="00A6224C" w:rsidRDefault="00A6224C" w:rsidP="00A6224C">
      <w:pPr>
        <w:tabs>
          <w:tab w:val="left" w:pos="8114"/>
        </w:tabs>
        <w:jc w:val="center"/>
      </w:pPr>
      <w:r>
        <w:t>_____________________________________________________________________________</w:t>
      </w:r>
    </w:p>
    <w:p w:rsidR="00A6224C" w:rsidRDefault="00A6224C" w:rsidP="00A6224C">
      <w:pPr>
        <w:tabs>
          <w:tab w:val="left" w:pos="8114"/>
        </w:tabs>
        <w:jc w:val="center"/>
      </w:pPr>
      <w:r>
        <w:t>_____________________________________________________________________________</w:t>
      </w:r>
    </w:p>
    <w:p w:rsidR="00A6224C" w:rsidRDefault="00A6224C" w:rsidP="001704D7">
      <w:pPr>
        <w:rPr>
          <w:rFonts w:ascii="Arial" w:hAnsi="Arial" w:cs="Arial"/>
          <w:sz w:val="20"/>
          <w:szCs w:val="20"/>
        </w:rPr>
      </w:pPr>
    </w:p>
    <w:p w:rsidR="00492666" w:rsidRDefault="00910C4F" w:rsidP="001704D7">
      <w:pPr>
        <w:rPr>
          <w:rFonts w:ascii="Arial" w:hAnsi="Arial" w:cs="Arial"/>
          <w:sz w:val="20"/>
          <w:szCs w:val="20"/>
        </w:rPr>
      </w:pPr>
      <w:r>
        <w:rPr>
          <w:rFonts w:ascii="Arial" w:hAnsi="Arial" w:cs="Arial"/>
          <w:noProof/>
          <w:sz w:val="20"/>
          <w:szCs w:val="20"/>
          <w:lang w:eastAsia="en-US"/>
        </w:rPr>
        <w:pict>
          <v:shape id="Text Box 4" o:spid="_x0000_s1027" type="#_x0000_t202" style="position:absolute;margin-left:-4.15pt;margin-top:5.75pt;width:475.4pt;height:30.9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">
            <v:textbox style="mso-fit-shape-to-text:t">
              <w:txbxContent>
                <w:p w:rsidR="00492666" w:rsidRPr="00E43281" w:rsidRDefault="00492666" w:rsidP="00492666">
                  <w:pPr>
                    <w:rPr>
                      <w:rFonts w:ascii="Arial" w:hAnsi="Arial" w:cs="Arial"/>
                      <w:color w:val="C00000"/>
                      <w:sz w:val="20"/>
                      <w:szCs w:val="20"/>
                    </w:rPr>
                  </w:pPr>
                  <w:r>
                    <w:rPr>
                      <w:rFonts w:ascii="Arial" w:hAnsi="Arial" w:cs="Arial"/>
                      <w:b/>
                      <w:sz w:val="20"/>
                      <w:szCs w:val="20"/>
                    </w:rPr>
                    <w:t>Summative Assessments</w:t>
                  </w:r>
                  <w:r w:rsidR="00E43281">
                    <w:rPr>
                      <w:rFonts w:ascii="Arial" w:hAnsi="Arial" w:cs="Arial"/>
                      <w:b/>
                      <w:sz w:val="20"/>
                      <w:szCs w:val="20"/>
                    </w:rPr>
                    <w:t xml:space="preserve">:  </w:t>
                  </w:r>
                  <w:r w:rsidR="008753F3" w:rsidRPr="008753F3">
                    <w:rPr>
                      <w:rFonts w:ascii="Arial" w:hAnsi="Arial" w:cs="Arial"/>
                      <w:color w:val="C00000"/>
                      <w:sz w:val="20"/>
                      <w:szCs w:val="20"/>
                    </w:rPr>
                    <w:t xml:space="preserve">Prepare a Pre-Test and Post-Test with the input of the RET Teacher. This should be a simple 10-12 question assessment tool.  These questions will cover the content related to the Standards. The Pre and Post Test will be identical. </w:t>
                  </w:r>
                  <w:r w:rsidR="00E43281" w:rsidRPr="00E43281">
                    <w:rPr>
                      <w:rFonts w:ascii="Arial" w:hAnsi="Arial" w:cs="Arial"/>
                      <w:color w:val="C00000"/>
                      <w:sz w:val="20"/>
                      <w:szCs w:val="20"/>
                    </w:rPr>
                    <w:t>The</w:t>
                  </w:r>
                  <w:r w:rsidR="008753F3">
                    <w:rPr>
                      <w:rFonts w:ascii="Arial" w:hAnsi="Arial" w:cs="Arial"/>
                      <w:color w:val="C00000"/>
                      <w:sz w:val="20"/>
                      <w:szCs w:val="20"/>
                    </w:rPr>
                    <w:t xml:space="preserve">re </w:t>
                  </w:r>
                  <w:r w:rsidR="00E43281" w:rsidRPr="00E43281">
                    <w:rPr>
                      <w:rFonts w:ascii="Arial" w:hAnsi="Arial" w:cs="Arial"/>
                      <w:color w:val="C00000"/>
                      <w:sz w:val="20"/>
                      <w:szCs w:val="20"/>
                    </w:rPr>
                    <w:t xml:space="preserve">may be </w:t>
                  </w:r>
                  <w:r w:rsidR="008753F3">
                    <w:rPr>
                      <w:rFonts w:ascii="Arial" w:hAnsi="Arial" w:cs="Arial"/>
                      <w:color w:val="C00000"/>
                      <w:sz w:val="20"/>
                      <w:szCs w:val="20"/>
                    </w:rPr>
                    <w:t xml:space="preserve">several </w:t>
                  </w:r>
                  <w:r w:rsidR="00E43281" w:rsidRPr="00E43281">
                    <w:rPr>
                      <w:rFonts w:ascii="Arial" w:hAnsi="Arial" w:cs="Arial"/>
                      <w:color w:val="C00000"/>
                      <w:sz w:val="20"/>
                      <w:szCs w:val="20"/>
                    </w:rPr>
                    <w:t xml:space="preserve">summative assessments at the end of </w:t>
                  </w:r>
                  <w:r w:rsidR="008753F3">
                    <w:rPr>
                      <w:rFonts w:ascii="Arial" w:hAnsi="Arial" w:cs="Arial"/>
                      <w:color w:val="C00000"/>
                      <w:sz w:val="20"/>
                      <w:szCs w:val="20"/>
                    </w:rPr>
                    <w:t>this</w:t>
                  </w:r>
                  <w:r w:rsidR="00E43281" w:rsidRPr="00E43281">
                    <w:rPr>
                      <w:rFonts w:ascii="Arial" w:hAnsi="Arial" w:cs="Arial"/>
                      <w:color w:val="C00000"/>
                      <w:sz w:val="20"/>
                      <w:szCs w:val="20"/>
                    </w:rPr>
                    <w:t xml:space="preserve"> Activit</w:t>
                  </w:r>
                  <w:r w:rsidR="008753F3">
                    <w:rPr>
                      <w:rFonts w:ascii="Arial" w:hAnsi="Arial" w:cs="Arial"/>
                      <w:color w:val="C00000"/>
                      <w:sz w:val="20"/>
                      <w:szCs w:val="20"/>
                    </w:rPr>
                    <w:t>y. Besides the Pre and Post Tests, the students might create a product for which this is a rubric developed. The rubric is also a summative assessment tool.</w:t>
                  </w:r>
                  <w:r w:rsidR="00290A07">
                    <w:rPr>
                      <w:rFonts w:ascii="Arial" w:hAnsi="Arial" w:cs="Arial"/>
                      <w:color w:val="C00000"/>
                      <w:sz w:val="20"/>
                      <w:szCs w:val="20"/>
                    </w:rPr>
                    <w:t xml:space="preserve">  Link the assessment tools.</w:t>
                  </w:r>
                </w:p>
              </w:txbxContent>
            </v:textbox>
          </v:shape>
        </w:pict>
      </w:r>
    </w:p>
    <w:p w:rsidR="00492666" w:rsidRDefault="00492666" w:rsidP="001704D7">
      <w:pPr>
        <w:rPr>
          <w:rFonts w:ascii="Arial" w:hAnsi="Arial" w:cs="Arial"/>
          <w:sz w:val="20"/>
          <w:szCs w:val="20"/>
        </w:rPr>
      </w:pPr>
    </w:p>
    <w:p w:rsidR="00492666" w:rsidRDefault="00492666"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8753F3" w:rsidP="001704D7">
      <w:pPr>
        <w:rPr>
          <w:rFonts w:ascii="Arial" w:hAnsi="Arial" w:cs="Arial"/>
          <w:sz w:val="20"/>
          <w:szCs w:val="20"/>
        </w:rPr>
      </w:pPr>
    </w:p>
    <w:p w:rsidR="00F32DE4" w:rsidRDefault="00F32DE4" w:rsidP="001704D7">
      <w:pPr>
        <w:rPr>
          <w:rFonts w:ascii="Arial" w:hAnsi="Arial" w:cs="Arial"/>
          <w:sz w:val="20"/>
          <w:szCs w:val="20"/>
        </w:rPr>
      </w:pPr>
    </w:p>
    <w:p w:rsidR="00F32DE4" w:rsidRDefault="00F32DE4" w:rsidP="001704D7">
      <w:pPr>
        <w:rPr>
          <w:rFonts w:ascii="Arial" w:hAnsi="Arial" w:cs="Arial"/>
          <w:sz w:val="20"/>
          <w:szCs w:val="20"/>
        </w:rPr>
      </w:pPr>
    </w:p>
    <w:p w:rsidR="008753F3" w:rsidRDefault="00780F94" w:rsidP="001704D7">
      <w:pPr>
        <w:rPr>
          <w:rFonts w:ascii="Arial" w:hAnsi="Arial" w:cs="Arial"/>
          <w:sz w:val="20"/>
          <w:szCs w:val="20"/>
        </w:rPr>
      </w:pPr>
      <w:r>
        <w:rPr>
          <w:rFonts w:ascii="Arial" w:hAnsi="Arial" w:cs="Arial"/>
          <w:sz w:val="20"/>
          <w:szCs w:val="20"/>
        </w:rPr>
        <w:t xml:space="preserve">Pre-test and Post-test will be a series of </w:t>
      </w:r>
      <w:r w:rsidR="00CB5BCF">
        <w:rPr>
          <w:rFonts w:ascii="Arial" w:hAnsi="Arial" w:cs="Arial"/>
          <w:sz w:val="20"/>
          <w:szCs w:val="20"/>
        </w:rPr>
        <w:t>4</w:t>
      </w:r>
      <w:r>
        <w:rPr>
          <w:rFonts w:ascii="Arial" w:hAnsi="Arial" w:cs="Arial"/>
          <w:sz w:val="20"/>
          <w:szCs w:val="20"/>
        </w:rPr>
        <w:t xml:space="preserve"> questions regarding </w:t>
      </w:r>
      <w:r w:rsidR="00A40A41">
        <w:rPr>
          <w:rFonts w:ascii="Arial" w:hAnsi="Arial" w:cs="Arial"/>
          <w:sz w:val="20"/>
          <w:szCs w:val="20"/>
        </w:rPr>
        <w:t>material of the activity in class</w:t>
      </w:r>
      <w:r>
        <w:rPr>
          <w:rFonts w:ascii="Arial" w:hAnsi="Arial" w:cs="Arial"/>
          <w:sz w:val="20"/>
          <w:szCs w:val="20"/>
        </w:rPr>
        <w:t>.</w:t>
      </w:r>
    </w:p>
    <w:p w:rsidR="00A6224C" w:rsidRDefault="00A6224C" w:rsidP="001704D7">
      <w:pPr>
        <w:rPr>
          <w:rFonts w:ascii="Arial" w:hAnsi="Arial" w:cs="Arial"/>
          <w:sz w:val="20"/>
          <w:szCs w:val="20"/>
        </w:rPr>
      </w:pPr>
    </w:p>
    <w:p w:rsidR="00A6224C" w:rsidRPr="005D7B37" w:rsidRDefault="00A6224C" w:rsidP="00A6224C">
      <w:pPr>
        <w:jc w:val="center"/>
      </w:pPr>
      <w:r w:rsidRPr="005D7B37">
        <w:t>Pre-assessment and Post-assessment</w:t>
      </w:r>
    </w:p>
    <w:p w:rsidR="00A6224C" w:rsidRPr="005D7B37" w:rsidRDefault="00A6224C" w:rsidP="00A6224C">
      <w:r w:rsidRPr="005D7B37">
        <w:t>What is a motor?</w:t>
      </w:r>
    </w:p>
    <w:p w:rsidR="00A6224C" w:rsidRPr="005D7B37" w:rsidRDefault="00A6224C" w:rsidP="00A6224C">
      <w:r w:rsidRPr="005D7B37">
        <w:tab/>
      </w:r>
      <w:proofErr w:type="gramStart"/>
      <w:r w:rsidRPr="005D7B37">
        <w:t>a</w:t>
      </w:r>
      <w:proofErr w:type="gramEnd"/>
      <w:r w:rsidRPr="005D7B37">
        <w:t>. machine that converts wind to electrical energy</w:t>
      </w:r>
    </w:p>
    <w:p w:rsidR="00A6224C" w:rsidRPr="005D7B37" w:rsidRDefault="00A6224C" w:rsidP="00A6224C">
      <w:r w:rsidRPr="005D7B37">
        <w:tab/>
      </w:r>
      <w:proofErr w:type="gramStart"/>
      <w:r w:rsidRPr="005D7B37">
        <w:t>b</w:t>
      </w:r>
      <w:proofErr w:type="gramEnd"/>
      <w:r w:rsidRPr="005D7B37">
        <w:t>. machine that converts electrical to mechanical energy</w:t>
      </w:r>
    </w:p>
    <w:p w:rsidR="00A6224C" w:rsidRPr="005D7B37" w:rsidRDefault="00A6224C" w:rsidP="00A6224C">
      <w:r w:rsidRPr="005D7B37">
        <w:tab/>
      </w:r>
      <w:proofErr w:type="gramStart"/>
      <w:r w:rsidRPr="005D7B37">
        <w:t>c</w:t>
      </w:r>
      <w:proofErr w:type="gramEnd"/>
      <w:r w:rsidRPr="005D7B37">
        <w:t>. machine that converts chemical to electrical energy</w:t>
      </w:r>
    </w:p>
    <w:p w:rsidR="00A6224C" w:rsidRPr="005D7B37" w:rsidRDefault="00A6224C" w:rsidP="00A6224C"/>
    <w:p w:rsidR="00A6224C" w:rsidRPr="005D7B37" w:rsidRDefault="00A6224C" w:rsidP="00A6224C">
      <w:r w:rsidRPr="005D7B37">
        <w:t>What is a generator?</w:t>
      </w:r>
    </w:p>
    <w:p w:rsidR="00A6224C" w:rsidRPr="005D7B37" w:rsidRDefault="00A6224C" w:rsidP="00A6224C">
      <w:r w:rsidRPr="005D7B37">
        <w:tab/>
      </w:r>
      <w:proofErr w:type="gramStart"/>
      <w:r w:rsidRPr="005D7B37">
        <w:t>a</w:t>
      </w:r>
      <w:proofErr w:type="gramEnd"/>
      <w:r w:rsidRPr="005D7B37">
        <w:t>. machine that converts mechanical to electrical energy</w:t>
      </w:r>
    </w:p>
    <w:p w:rsidR="00A6224C" w:rsidRPr="005D7B37" w:rsidRDefault="00A6224C" w:rsidP="00A6224C">
      <w:r w:rsidRPr="005D7B37">
        <w:lastRenderedPageBreak/>
        <w:tab/>
      </w:r>
      <w:proofErr w:type="gramStart"/>
      <w:r w:rsidRPr="005D7B37">
        <w:t>b</w:t>
      </w:r>
      <w:proofErr w:type="gramEnd"/>
      <w:r w:rsidRPr="005D7B37">
        <w:t>. machine that converts chemical energy to electrical energy</w:t>
      </w:r>
    </w:p>
    <w:p w:rsidR="00A6224C" w:rsidRPr="005D7B37" w:rsidRDefault="00A6224C" w:rsidP="00A6224C">
      <w:r w:rsidRPr="005D7B37">
        <w:tab/>
      </w:r>
      <w:proofErr w:type="gramStart"/>
      <w:r w:rsidRPr="005D7B37">
        <w:t>c</w:t>
      </w:r>
      <w:proofErr w:type="gramEnd"/>
      <w:r w:rsidRPr="005D7B37">
        <w:t>. machine that converts mechanical to chemical energy</w:t>
      </w:r>
    </w:p>
    <w:p w:rsidR="00A6224C" w:rsidRPr="005D7B37" w:rsidRDefault="00A6224C" w:rsidP="00A6224C"/>
    <w:p w:rsidR="00A6224C" w:rsidRPr="005D7B37" w:rsidRDefault="00A6224C" w:rsidP="00A6224C">
      <w:r w:rsidRPr="005D7B37">
        <w:t>What is voltage?</w:t>
      </w:r>
    </w:p>
    <w:p w:rsidR="00A6224C" w:rsidRPr="005D7B37" w:rsidRDefault="00A6224C" w:rsidP="00A6224C">
      <w:r w:rsidRPr="005D7B37">
        <w:tab/>
        <w:t>a. The rate at which charge is flowing</w:t>
      </w:r>
    </w:p>
    <w:p w:rsidR="00A6224C" w:rsidRPr="005D7B37" w:rsidRDefault="00A6224C" w:rsidP="00A6224C">
      <w:r w:rsidRPr="005D7B37">
        <w:tab/>
        <w:t>b. Material’s tendency to resist flowing charge</w:t>
      </w:r>
    </w:p>
    <w:p w:rsidR="00A6224C" w:rsidRPr="005D7B37" w:rsidRDefault="00A6224C" w:rsidP="00A6224C">
      <w:r w:rsidRPr="005D7B37">
        <w:tab/>
        <w:t>c. Difference in charge between two points</w:t>
      </w:r>
    </w:p>
    <w:p w:rsidR="00A6224C" w:rsidRPr="005D7B37" w:rsidRDefault="00A6224C" w:rsidP="00A6224C"/>
    <w:p w:rsidR="00A6224C" w:rsidRPr="005D7B37" w:rsidRDefault="00A6224C" w:rsidP="00A6224C">
      <w:r w:rsidRPr="005D7B37">
        <w:t>What is current?</w:t>
      </w:r>
    </w:p>
    <w:p w:rsidR="00A6224C" w:rsidRPr="005D7B37" w:rsidRDefault="00A6224C" w:rsidP="00A6224C">
      <w:r w:rsidRPr="005D7B37">
        <w:tab/>
        <w:t>a. The rate at which charge is flowing</w:t>
      </w:r>
    </w:p>
    <w:p w:rsidR="00A6224C" w:rsidRPr="005D7B37" w:rsidRDefault="00A6224C" w:rsidP="00A6224C">
      <w:r w:rsidRPr="005D7B37">
        <w:tab/>
        <w:t>b. Material’s tendency to resist flowing charge</w:t>
      </w:r>
    </w:p>
    <w:p w:rsidR="00A6224C" w:rsidRPr="005D7B37" w:rsidRDefault="00A6224C" w:rsidP="00A6224C">
      <w:r w:rsidRPr="005D7B37">
        <w:tab/>
        <w:t>c. Difference in charge between two points</w:t>
      </w:r>
    </w:p>
    <w:p w:rsidR="00A6224C" w:rsidRDefault="00A6224C" w:rsidP="001704D7">
      <w:pPr>
        <w:rPr>
          <w:rFonts w:ascii="Arial" w:hAnsi="Arial" w:cs="Arial"/>
          <w:sz w:val="20"/>
          <w:szCs w:val="20"/>
        </w:rPr>
      </w:pPr>
    </w:p>
    <w:p w:rsidR="008753F3" w:rsidRDefault="008753F3" w:rsidP="001704D7">
      <w:pPr>
        <w:rPr>
          <w:rFonts w:ascii="Arial" w:hAnsi="Arial" w:cs="Arial"/>
          <w:sz w:val="20"/>
          <w:szCs w:val="20"/>
        </w:rPr>
      </w:pPr>
    </w:p>
    <w:tbl>
      <w:tblPr>
        <w:tblStyle w:val="TableGrid"/>
        <w:tblpPr w:leftFromText="180" w:rightFromText="180" w:vertAnchor="text" w:horzAnchor="margin" w:tblpY="122"/>
        <w:tblW w:w="0" w:type="auto"/>
        <w:tblLook w:val="04A0"/>
      </w:tblPr>
      <w:tblGrid>
        <w:gridCol w:w="9576"/>
      </w:tblGrid>
      <w:tr w:rsidR="008753F3" w:rsidTr="00290A07">
        <w:trPr>
          <w:trHeight w:val="680"/>
        </w:trPr>
        <w:tc>
          <w:tcPr>
            <w:tcW w:w="9576" w:type="dxa"/>
          </w:tcPr>
          <w:p w:rsidR="008753F3" w:rsidRPr="00D650E1" w:rsidRDefault="008753F3" w:rsidP="008753F3">
            <w:pPr>
              <w:rPr>
                <w:rFonts w:ascii="Arial" w:hAnsi="Arial" w:cs="Arial"/>
                <w:color w:val="C00000"/>
                <w:sz w:val="20"/>
                <w:szCs w:val="20"/>
              </w:rPr>
            </w:pPr>
            <w:r>
              <w:rPr>
                <w:rFonts w:ascii="Arial" w:hAnsi="Arial" w:cs="Arial"/>
                <w:b/>
                <w:sz w:val="20"/>
                <w:szCs w:val="20"/>
              </w:rPr>
              <w:t xml:space="preserve">Differentiation: </w:t>
            </w:r>
            <w:r w:rsidR="00290A07">
              <w:rPr>
                <w:rFonts w:ascii="Arial" w:hAnsi="Arial" w:cs="Arial"/>
                <w:b/>
                <w:sz w:val="20"/>
                <w:szCs w:val="20"/>
              </w:rPr>
              <w:t xml:space="preserve"> </w:t>
            </w:r>
            <w:r w:rsidRPr="00E43281">
              <w:rPr>
                <w:rFonts w:ascii="Arial" w:hAnsi="Arial" w:cs="Arial"/>
                <w:color w:val="C00000"/>
                <w:sz w:val="20"/>
                <w:szCs w:val="20"/>
              </w:rPr>
              <w:t>Describe how you modified parts of the Lesson to support the needs of different learners.</w:t>
            </w:r>
            <w:r w:rsidR="000B40B5">
              <w:rPr>
                <w:rFonts w:ascii="Arial" w:hAnsi="Arial" w:cs="Arial"/>
                <w:color w:val="C00000"/>
                <w:sz w:val="20"/>
                <w:szCs w:val="20"/>
              </w:rPr>
              <w:t xml:space="preserve"> </w:t>
            </w:r>
            <w:r w:rsidRPr="00D650E1">
              <w:rPr>
                <w:rFonts w:ascii="Arial" w:hAnsi="Arial" w:cs="Arial"/>
                <w:color w:val="C00000"/>
                <w:sz w:val="20"/>
                <w:szCs w:val="20"/>
              </w:rPr>
              <w:t>Refer to Activity Template</w:t>
            </w:r>
            <w:r>
              <w:rPr>
                <w:rFonts w:ascii="Arial" w:hAnsi="Arial" w:cs="Arial"/>
                <w:color w:val="C00000"/>
                <w:sz w:val="20"/>
                <w:szCs w:val="20"/>
              </w:rPr>
              <w:t xml:space="preserve"> for details</w:t>
            </w:r>
            <w:r w:rsidRPr="00D650E1">
              <w:rPr>
                <w:rFonts w:ascii="Arial" w:hAnsi="Arial" w:cs="Arial"/>
                <w:color w:val="C00000"/>
                <w:sz w:val="20"/>
                <w:szCs w:val="20"/>
              </w:rPr>
              <w:t>.</w:t>
            </w:r>
          </w:p>
        </w:tc>
      </w:tr>
    </w:tbl>
    <w:p w:rsidR="008753F3" w:rsidRDefault="008753F3" w:rsidP="001704D7">
      <w:pPr>
        <w:rPr>
          <w:rFonts w:ascii="Arial" w:hAnsi="Arial" w:cs="Arial"/>
          <w:sz w:val="20"/>
          <w:szCs w:val="20"/>
        </w:rPr>
      </w:pPr>
    </w:p>
    <w:p w:rsidR="00B81D1D" w:rsidRDefault="0079252F" w:rsidP="001704D7">
      <w:pPr>
        <w:rPr>
          <w:rFonts w:ascii="Arial" w:hAnsi="Arial" w:cs="Arial"/>
          <w:sz w:val="20"/>
          <w:szCs w:val="20"/>
        </w:rPr>
      </w:pPr>
      <w:r>
        <w:rPr>
          <w:rFonts w:ascii="Arial" w:hAnsi="Arial" w:cs="Arial"/>
          <w:sz w:val="20"/>
          <w:szCs w:val="20"/>
        </w:rPr>
        <w:t xml:space="preserve">Some of the groups were able to read the directions for making the generator and motor, but some are more auditory learner. I read the directions step by step to a few of the groups that were not quite sure how to get started. </w:t>
      </w:r>
    </w:p>
    <w:tbl>
      <w:tblPr>
        <w:tblStyle w:val="TableGrid"/>
        <w:tblpPr w:leftFromText="180" w:rightFromText="180" w:vertAnchor="text" w:horzAnchor="margin" w:tblpY="327"/>
        <w:tblW w:w="9598" w:type="dxa"/>
        <w:tblLook w:val="04A0"/>
      </w:tblPr>
      <w:tblGrid>
        <w:gridCol w:w="9598"/>
      </w:tblGrid>
      <w:tr w:rsidR="00492666" w:rsidTr="00290A07">
        <w:trPr>
          <w:trHeight w:val="351"/>
        </w:trPr>
        <w:tc>
          <w:tcPr>
            <w:tcW w:w="9598" w:type="dxa"/>
          </w:tcPr>
          <w:p w:rsidR="00F32DE4" w:rsidRPr="00F32DE4" w:rsidRDefault="00F32DE4" w:rsidP="00F32DE4">
            <w:pPr>
              <w:rPr>
                <w:rFonts w:ascii="Arial" w:hAnsi="Arial" w:cs="Arial"/>
                <w:color w:val="C00000"/>
                <w:sz w:val="20"/>
                <w:szCs w:val="20"/>
              </w:rPr>
            </w:pPr>
            <w:r>
              <w:rPr>
                <w:rFonts w:ascii="Arial" w:hAnsi="Arial" w:cs="Arial"/>
                <w:b/>
                <w:sz w:val="20"/>
                <w:szCs w:val="20"/>
              </w:rPr>
              <w:t xml:space="preserve">Reflection:  </w:t>
            </w:r>
            <w:r w:rsidRPr="00F32DE4">
              <w:rPr>
                <w:rFonts w:ascii="Arial" w:hAnsi="Arial" w:cs="Arial"/>
                <w:color w:val="C00000"/>
                <w:sz w:val="20"/>
                <w:szCs w:val="20"/>
              </w:rPr>
              <w:t xml:space="preserve">Reflect upon the successes and shortcomings of the </w:t>
            </w:r>
            <w:r w:rsidR="00290A07">
              <w:rPr>
                <w:rFonts w:ascii="Arial" w:hAnsi="Arial" w:cs="Arial"/>
                <w:color w:val="C00000"/>
                <w:sz w:val="20"/>
                <w:szCs w:val="20"/>
              </w:rPr>
              <w:t>Activity</w:t>
            </w:r>
            <w:r w:rsidRPr="00F32DE4">
              <w:rPr>
                <w:rFonts w:ascii="Arial" w:hAnsi="Arial" w:cs="Arial"/>
                <w:color w:val="C00000"/>
                <w:sz w:val="20"/>
                <w:szCs w:val="20"/>
              </w:rPr>
              <w:t>.</w:t>
            </w:r>
            <w:r w:rsidR="00290A07">
              <w:rPr>
                <w:rFonts w:ascii="Arial" w:hAnsi="Arial" w:cs="Arial"/>
                <w:color w:val="C00000"/>
                <w:sz w:val="20"/>
                <w:szCs w:val="20"/>
              </w:rPr>
              <w:t xml:space="preserve">  This is done after the Activity is implemented.</w:t>
            </w:r>
          </w:p>
          <w:p w:rsidR="00F32DE4" w:rsidRDefault="00F32DE4" w:rsidP="00492666">
            <w:pPr>
              <w:rPr>
                <w:rFonts w:ascii="Arial" w:hAnsi="Arial" w:cs="Arial"/>
                <w:sz w:val="20"/>
                <w:szCs w:val="20"/>
              </w:rPr>
            </w:pPr>
          </w:p>
        </w:tc>
      </w:tr>
    </w:tbl>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992432" w:rsidRDefault="00BF2195" w:rsidP="00F32DE4">
      <w:pPr>
        <w:rPr>
          <w:rFonts w:ascii="Arial" w:hAnsi="Arial" w:cs="Arial"/>
          <w:sz w:val="20"/>
          <w:szCs w:val="20"/>
        </w:rPr>
      </w:pPr>
      <w:r>
        <w:rPr>
          <w:rFonts w:ascii="Arial" w:hAnsi="Arial" w:cs="Arial"/>
          <w:sz w:val="20"/>
          <w:szCs w:val="20"/>
        </w:rPr>
        <w:t>The activity was planned for one day, but in implementation it took about two to complete.</w:t>
      </w:r>
      <w:r w:rsidR="00CB25A2">
        <w:rPr>
          <w:rFonts w:ascii="Arial" w:hAnsi="Arial" w:cs="Arial"/>
          <w:sz w:val="20"/>
          <w:szCs w:val="20"/>
        </w:rPr>
        <w:t xml:space="preserve"> I forgot to give them the Motor appliances activity sheet. </w:t>
      </w:r>
      <w:r>
        <w:rPr>
          <w:rFonts w:ascii="Arial" w:hAnsi="Arial" w:cs="Arial"/>
          <w:sz w:val="20"/>
          <w:szCs w:val="20"/>
        </w:rPr>
        <w:t xml:space="preserve"> </w:t>
      </w:r>
      <w:r w:rsidR="00992432">
        <w:rPr>
          <w:rFonts w:ascii="Arial" w:hAnsi="Arial" w:cs="Arial"/>
          <w:sz w:val="20"/>
          <w:szCs w:val="20"/>
        </w:rPr>
        <w:t>Some groups were unable to decipher the typed directions for assignment, so maybe in the future there could be pictures of the step by step process. Many stude</w:t>
      </w:r>
      <w:r w:rsidR="00CB25A2">
        <w:rPr>
          <w:rFonts w:ascii="Arial" w:hAnsi="Arial" w:cs="Arial"/>
          <w:sz w:val="20"/>
          <w:szCs w:val="20"/>
        </w:rPr>
        <w:t>nts liked the checklist involved. I</w:t>
      </w:r>
      <w:r w:rsidR="00992432">
        <w:rPr>
          <w:rFonts w:ascii="Arial" w:hAnsi="Arial" w:cs="Arial"/>
          <w:sz w:val="20"/>
          <w:szCs w:val="20"/>
        </w:rPr>
        <w:t xml:space="preserve"> did not have enough</w:t>
      </w:r>
      <w:r w:rsidR="00CB25A2">
        <w:rPr>
          <w:rFonts w:ascii="Arial" w:hAnsi="Arial" w:cs="Arial"/>
          <w:sz w:val="20"/>
          <w:szCs w:val="20"/>
        </w:rPr>
        <w:t xml:space="preserve"> magnet</w:t>
      </w:r>
      <w:r w:rsidR="00992432">
        <w:rPr>
          <w:rFonts w:ascii="Arial" w:hAnsi="Arial" w:cs="Arial"/>
          <w:sz w:val="20"/>
          <w:szCs w:val="20"/>
        </w:rPr>
        <w:t xml:space="preserve"> wire but there was back</w:t>
      </w:r>
      <w:r w:rsidR="00A6224C">
        <w:rPr>
          <w:rFonts w:ascii="Arial" w:hAnsi="Arial" w:cs="Arial"/>
          <w:sz w:val="20"/>
          <w:szCs w:val="20"/>
        </w:rPr>
        <w:t>-</w:t>
      </w:r>
      <w:r w:rsidR="00992432">
        <w:rPr>
          <w:rFonts w:ascii="Arial" w:hAnsi="Arial" w:cs="Arial"/>
          <w:sz w:val="20"/>
          <w:szCs w:val="20"/>
        </w:rPr>
        <w:t>up in the cla</w:t>
      </w:r>
      <w:r w:rsidR="001F128C">
        <w:rPr>
          <w:rFonts w:ascii="Arial" w:hAnsi="Arial" w:cs="Arial"/>
          <w:sz w:val="20"/>
          <w:szCs w:val="20"/>
        </w:rPr>
        <w:t>ss</w:t>
      </w:r>
      <w:r w:rsidR="00CB25A2">
        <w:rPr>
          <w:rFonts w:ascii="Arial" w:hAnsi="Arial" w:cs="Arial"/>
          <w:sz w:val="20"/>
          <w:szCs w:val="20"/>
        </w:rPr>
        <w:t>room.</w:t>
      </w:r>
      <w:r w:rsidR="00992432">
        <w:rPr>
          <w:rFonts w:ascii="Arial" w:hAnsi="Arial" w:cs="Arial"/>
          <w:sz w:val="20"/>
          <w:szCs w:val="20"/>
        </w:rPr>
        <w:t xml:space="preserve"> </w:t>
      </w:r>
      <w:r w:rsidR="00CB25A2">
        <w:rPr>
          <w:rFonts w:ascii="Arial" w:hAnsi="Arial" w:cs="Arial"/>
          <w:sz w:val="20"/>
          <w:szCs w:val="20"/>
        </w:rPr>
        <w:t xml:space="preserve">In the future the students could have grasped the concept of how a motor/generator works instead of just focusing on the construction. To achieve this, students could have constructed the motor and generator, then be given time to use the internet and research how motors and generators work (retrograde approach). </w:t>
      </w:r>
      <w:r w:rsidR="00A6224C">
        <w:rPr>
          <w:rFonts w:ascii="Arial" w:hAnsi="Arial" w:cs="Arial"/>
          <w:sz w:val="20"/>
          <w:szCs w:val="20"/>
        </w:rPr>
        <w:t>The pre and post assessment graphs are shown below:</w:t>
      </w:r>
    </w:p>
    <w:p w:rsidR="00A6224C" w:rsidRDefault="00A6224C" w:rsidP="00F32DE4">
      <w:pPr>
        <w:rPr>
          <w:rFonts w:ascii="Arial" w:hAnsi="Arial" w:cs="Arial"/>
          <w:sz w:val="20"/>
          <w:szCs w:val="20"/>
        </w:rPr>
      </w:pPr>
    </w:p>
    <w:p w:rsidR="00A6224C" w:rsidRDefault="00D86409" w:rsidP="00A6224C">
      <w:pPr>
        <w:jc w:val="center"/>
        <w:rPr>
          <w:rFonts w:ascii="Arial" w:hAnsi="Arial" w:cs="Arial"/>
          <w:sz w:val="20"/>
          <w:szCs w:val="20"/>
        </w:rPr>
      </w:pPr>
      <w:r>
        <w:rPr>
          <w:noProof/>
          <w:lang w:eastAsia="en-US"/>
        </w:rPr>
        <w:lastRenderedPageBreak/>
        <w:drawing>
          <wp:inline distT="0" distB="0" distL="0" distR="0">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224C" w:rsidRDefault="00A6224C" w:rsidP="00A6224C">
      <w:pPr>
        <w:jc w:val="center"/>
        <w:rPr>
          <w:rFonts w:ascii="Arial" w:hAnsi="Arial" w:cs="Arial"/>
          <w:sz w:val="20"/>
          <w:szCs w:val="20"/>
        </w:rPr>
      </w:pPr>
    </w:p>
    <w:p w:rsidR="00A6224C" w:rsidRDefault="00CA3DF3" w:rsidP="0081460E">
      <w:pPr>
        <w:tabs>
          <w:tab w:val="left" w:pos="3660"/>
        </w:tabs>
        <w:rPr>
          <w:rFonts w:ascii="Arial" w:hAnsi="Arial" w:cs="Arial"/>
          <w:sz w:val="20"/>
          <w:szCs w:val="20"/>
        </w:rPr>
      </w:pPr>
      <w:r>
        <w:rPr>
          <w:rFonts w:ascii="Arial" w:hAnsi="Arial" w:cs="Arial"/>
          <w:sz w:val="20"/>
          <w:szCs w:val="20"/>
        </w:rPr>
        <w:t>For the pre and post-</w:t>
      </w:r>
      <w:r w:rsidR="00717110">
        <w:rPr>
          <w:rFonts w:ascii="Arial" w:hAnsi="Arial" w:cs="Arial"/>
          <w:sz w:val="20"/>
          <w:szCs w:val="20"/>
        </w:rPr>
        <w:t xml:space="preserve">test </w:t>
      </w:r>
      <w:r w:rsidR="00DB58AD">
        <w:rPr>
          <w:rFonts w:ascii="Arial" w:hAnsi="Arial" w:cs="Arial"/>
          <w:sz w:val="20"/>
          <w:szCs w:val="20"/>
        </w:rPr>
        <w:t>analysis, I used the information from the students that took bo</w:t>
      </w:r>
      <w:r>
        <w:rPr>
          <w:rFonts w:ascii="Arial" w:hAnsi="Arial" w:cs="Arial"/>
          <w:sz w:val="20"/>
          <w:szCs w:val="20"/>
        </w:rPr>
        <w:t>th, the pre-test and post-</w:t>
      </w:r>
      <w:r w:rsidR="00FF3FB7">
        <w:rPr>
          <w:rFonts w:ascii="Arial" w:hAnsi="Arial" w:cs="Arial"/>
          <w:sz w:val="20"/>
          <w:szCs w:val="20"/>
        </w:rPr>
        <w:t>test, since some students who were there the first day weren’t there the second, and vice versa. T</w:t>
      </w:r>
      <w:r>
        <w:rPr>
          <w:rFonts w:ascii="Arial" w:hAnsi="Arial" w:cs="Arial"/>
          <w:sz w:val="20"/>
          <w:szCs w:val="20"/>
        </w:rPr>
        <w:t>hrough the analysis, the post-</w:t>
      </w:r>
      <w:r w:rsidR="00821F90">
        <w:rPr>
          <w:rFonts w:ascii="Arial" w:hAnsi="Arial" w:cs="Arial"/>
          <w:sz w:val="20"/>
          <w:szCs w:val="20"/>
        </w:rPr>
        <w:t>test had a higher number of three and four answers correct and a lower number of zero, one, and two answers correct.</w:t>
      </w: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Default="00F32DE4" w:rsidP="00F32DE4">
      <w:pPr>
        <w:rPr>
          <w:rFonts w:ascii="Arial" w:hAnsi="Arial" w:cs="Arial"/>
          <w:sz w:val="20"/>
          <w:szCs w:val="20"/>
        </w:rPr>
      </w:pPr>
    </w:p>
    <w:p w:rsidR="00F32DE4" w:rsidRPr="00F32DE4" w:rsidRDefault="00F32DE4" w:rsidP="00F32DE4">
      <w:pPr>
        <w:rPr>
          <w:rFonts w:ascii="Arial" w:hAnsi="Arial" w:cs="Arial"/>
          <w:sz w:val="20"/>
          <w:szCs w:val="20"/>
        </w:rPr>
      </w:pPr>
      <w:bookmarkStart w:id="0" w:name="_GoBack"/>
      <w:bookmarkEnd w:id="0"/>
    </w:p>
    <w:sectPr w:rsidR="00F32DE4" w:rsidRPr="00F32DE4" w:rsidSect="00082A60">
      <w:headerReference w:type="default" r:id="rId11"/>
      <w:footerReference w:type="default" r:id="rId12"/>
      <w:pgSz w:w="12240" w:h="15840"/>
      <w:pgMar w:top="1080" w:right="1440" w:bottom="108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6B2" w:rsidRDefault="005056B2" w:rsidP="005F7C59">
      <w:r>
        <w:separator/>
      </w:r>
    </w:p>
  </w:endnote>
  <w:endnote w:type="continuationSeparator" w:id="0">
    <w:p w:rsidR="005056B2" w:rsidRDefault="005056B2" w:rsidP="005F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531885"/>
      <w:docPartObj>
        <w:docPartGallery w:val="Page Numbers (Bottom of Page)"/>
        <w:docPartUnique/>
      </w:docPartObj>
    </w:sdtPr>
    <w:sdtEndPr>
      <w:rPr>
        <w:noProof/>
      </w:rPr>
    </w:sdtEndPr>
    <w:sdtContent>
      <w:p w:rsidR="001957A1" w:rsidRDefault="00910C4F">
        <w:pPr>
          <w:pStyle w:val="Footer"/>
          <w:jc w:val="center"/>
        </w:pPr>
        <w:r>
          <w:fldChar w:fldCharType="begin"/>
        </w:r>
        <w:r w:rsidR="001957A1">
          <w:instrText xml:space="preserve"> PAGE   \* MERGEFORMAT </w:instrText>
        </w:r>
        <w:r>
          <w:fldChar w:fldCharType="separate"/>
        </w:r>
        <w:r w:rsidR="00FB3E64">
          <w:rPr>
            <w:noProof/>
          </w:rPr>
          <w:t>6</w:t>
        </w:r>
        <w:r>
          <w:rPr>
            <w:noProof/>
          </w:rPr>
          <w:fldChar w:fldCharType="end"/>
        </w:r>
        <w:r w:rsidR="004301D3">
          <w:rPr>
            <w:noProof/>
          </w:rPr>
          <w:tab/>
        </w:r>
        <w:r w:rsidR="004301D3">
          <w:rPr>
            <w:noProof/>
          </w:rPr>
          <w:tab/>
          <w:t>Revised: 062813</w:t>
        </w:r>
      </w:p>
    </w:sdtContent>
  </w:sdt>
  <w:p w:rsidR="00767EAD" w:rsidRDefault="00767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6B2" w:rsidRDefault="005056B2" w:rsidP="005F7C59">
      <w:r>
        <w:separator/>
      </w:r>
    </w:p>
  </w:footnote>
  <w:footnote w:type="continuationSeparator" w:id="0">
    <w:p w:rsidR="005056B2" w:rsidRDefault="005056B2" w:rsidP="005F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281" w:rsidRDefault="0014643D" w:rsidP="00AF0096">
    <w:pPr>
      <w:pStyle w:val="Header"/>
      <w:ind w:left="-90"/>
    </w:pPr>
    <w:r>
      <w:rPr>
        <w:noProof/>
        <w:lang w:eastAsia="en-US"/>
      </w:rPr>
      <w:drawing>
        <wp:anchor distT="0" distB="0" distL="114300" distR="114300" simplePos="0" relativeHeight="251658240" behindDoc="1" locked="0" layoutInCell="1" allowOverlap="1">
          <wp:simplePos x="0" y="0"/>
          <wp:positionH relativeFrom="column">
            <wp:posOffset>-94615</wp:posOffset>
          </wp:positionH>
          <wp:positionV relativeFrom="paragraph">
            <wp:posOffset>-53975</wp:posOffset>
          </wp:positionV>
          <wp:extent cx="6126480" cy="594360"/>
          <wp:effectExtent l="0" t="0" r="7620" b="0"/>
          <wp:wrapTight wrapText="bothSides">
            <wp:wrapPolygon edited="0">
              <wp:start x="0" y="0"/>
              <wp:lineTo x="0" y="20769"/>
              <wp:lineTo x="21560" y="20769"/>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6480" cy="594360"/>
                  </a:xfrm>
                  <a:prstGeom prst="rect">
                    <a:avLst/>
                  </a:prstGeom>
                </pic:spPr>
              </pic:pic>
            </a:graphicData>
          </a:graphic>
        </wp:anchor>
      </w:drawing>
    </w:r>
  </w:p>
  <w:p w:rsidR="0014643D" w:rsidRDefault="0014643D" w:rsidP="003E1CF3">
    <w:pPr>
      <w:pStyle w:val="Header"/>
      <w:rPr>
        <w:sz w:val="16"/>
      </w:rPr>
    </w:pPr>
  </w:p>
  <w:p w:rsidR="00AF0096" w:rsidRDefault="00AF0096" w:rsidP="003E1CF3">
    <w:pPr>
      <w:pStyle w:val="Header"/>
      <w:rPr>
        <w:sz w:val="16"/>
      </w:rPr>
    </w:pPr>
  </w:p>
  <w:p w:rsidR="00AF0096" w:rsidRDefault="00AF0096" w:rsidP="003E1CF3">
    <w:pPr>
      <w:pStyle w:val="Header"/>
      <w:rPr>
        <w:sz w:val="16"/>
      </w:rPr>
    </w:pPr>
  </w:p>
  <w:p w:rsidR="00AF0096" w:rsidRPr="0014643D" w:rsidRDefault="00AF0096" w:rsidP="003E1CF3">
    <w:pPr>
      <w:pStyle w:val="Head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F66"/>
    <w:multiLevelType w:val="hybridMultilevel"/>
    <w:tmpl w:val="D6922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A734D"/>
    <w:multiLevelType w:val="hybridMultilevel"/>
    <w:tmpl w:val="5C602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126A6C"/>
    <w:multiLevelType w:val="hybridMultilevel"/>
    <w:tmpl w:val="C02C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5E5A96"/>
    <w:multiLevelType w:val="hybridMultilevel"/>
    <w:tmpl w:val="CFD6ECAC"/>
    <w:lvl w:ilvl="0" w:tplc="153E54E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A063AC"/>
    <w:multiLevelType w:val="hybridMultilevel"/>
    <w:tmpl w:val="0A4208F8"/>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06C00"/>
    <w:multiLevelType w:val="hybridMultilevel"/>
    <w:tmpl w:val="8C4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38C9"/>
    <w:multiLevelType w:val="hybridMultilevel"/>
    <w:tmpl w:val="8DA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648ED"/>
    <w:multiLevelType w:val="hybridMultilevel"/>
    <w:tmpl w:val="12327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06572"/>
    <w:multiLevelType w:val="hybridMultilevel"/>
    <w:tmpl w:val="2EEEDF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63F83"/>
    <w:multiLevelType w:val="hybridMultilevel"/>
    <w:tmpl w:val="B0F66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D74ECE"/>
    <w:multiLevelType w:val="hybridMultilevel"/>
    <w:tmpl w:val="804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17DDA"/>
    <w:multiLevelType w:val="hybridMultilevel"/>
    <w:tmpl w:val="F2E02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8D3582"/>
    <w:multiLevelType w:val="hybridMultilevel"/>
    <w:tmpl w:val="2D84AC94"/>
    <w:lvl w:ilvl="0" w:tplc="153E54E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05433"/>
    <w:multiLevelType w:val="hybridMultilevel"/>
    <w:tmpl w:val="BAC6D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E4721B7"/>
    <w:multiLevelType w:val="hybridMultilevel"/>
    <w:tmpl w:val="CE80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650067"/>
    <w:multiLevelType w:val="hybridMultilevel"/>
    <w:tmpl w:val="1B445A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D7B4633"/>
    <w:multiLevelType w:val="hybridMultilevel"/>
    <w:tmpl w:val="09C62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E2E2D0C"/>
    <w:multiLevelType w:val="hybridMultilevel"/>
    <w:tmpl w:val="AAF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
  </w:num>
  <w:num w:numId="4">
    <w:abstractNumId w:val="13"/>
  </w:num>
  <w:num w:numId="5">
    <w:abstractNumId w:val="12"/>
  </w:num>
  <w:num w:numId="6">
    <w:abstractNumId w:val="4"/>
  </w:num>
  <w:num w:numId="7">
    <w:abstractNumId w:val="5"/>
  </w:num>
  <w:num w:numId="8">
    <w:abstractNumId w:val="10"/>
  </w:num>
  <w:num w:numId="9">
    <w:abstractNumId w:val="3"/>
  </w:num>
  <w:num w:numId="10">
    <w:abstractNumId w:val="11"/>
  </w:num>
  <w:num w:numId="11">
    <w:abstractNumId w:val="6"/>
  </w:num>
  <w:num w:numId="12">
    <w:abstractNumId w:val="1"/>
  </w:num>
  <w:num w:numId="13">
    <w:abstractNumId w:val="16"/>
  </w:num>
  <w:num w:numId="14">
    <w:abstractNumId w:val="15"/>
  </w:num>
  <w:num w:numId="15">
    <w:abstractNumId w:val="8"/>
  </w:num>
  <w:num w:numId="16">
    <w:abstractNumId w:val="0"/>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attachedTemplate r:id="rId1"/>
  <w:stylePaneFormatFilter w:val="3F01"/>
  <w:defaultTabStop w:val="360"/>
  <w:drawingGridHorizontalSpacing w:val="12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2A2CF6"/>
    <w:rsid w:val="0000249B"/>
    <w:rsid w:val="000230AA"/>
    <w:rsid w:val="00046C11"/>
    <w:rsid w:val="00047B10"/>
    <w:rsid w:val="00054325"/>
    <w:rsid w:val="00054D6E"/>
    <w:rsid w:val="00067858"/>
    <w:rsid w:val="00082A60"/>
    <w:rsid w:val="000A0AAB"/>
    <w:rsid w:val="000B30CC"/>
    <w:rsid w:val="000B40B5"/>
    <w:rsid w:val="000B7058"/>
    <w:rsid w:val="00107816"/>
    <w:rsid w:val="00112DD2"/>
    <w:rsid w:val="00123A02"/>
    <w:rsid w:val="00130599"/>
    <w:rsid w:val="00146376"/>
    <w:rsid w:val="0014643D"/>
    <w:rsid w:val="001704D7"/>
    <w:rsid w:val="0017523F"/>
    <w:rsid w:val="00190C61"/>
    <w:rsid w:val="001957A1"/>
    <w:rsid w:val="00195F8A"/>
    <w:rsid w:val="001C59E4"/>
    <w:rsid w:val="001F128C"/>
    <w:rsid w:val="001F7250"/>
    <w:rsid w:val="00206012"/>
    <w:rsid w:val="00212323"/>
    <w:rsid w:val="00235CA0"/>
    <w:rsid w:val="0025451F"/>
    <w:rsid w:val="00257B58"/>
    <w:rsid w:val="00274984"/>
    <w:rsid w:val="0027559B"/>
    <w:rsid w:val="002777D3"/>
    <w:rsid w:val="00284842"/>
    <w:rsid w:val="00290A07"/>
    <w:rsid w:val="002A2CF6"/>
    <w:rsid w:val="002A3A95"/>
    <w:rsid w:val="002B290A"/>
    <w:rsid w:val="003061DC"/>
    <w:rsid w:val="0031039B"/>
    <w:rsid w:val="00313753"/>
    <w:rsid w:val="003325E8"/>
    <w:rsid w:val="003731DA"/>
    <w:rsid w:val="00380648"/>
    <w:rsid w:val="00385EA9"/>
    <w:rsid w:val="00394279"/>
    <w:rsid w:val="003A4B6D"/>
    <w:rsid w:val="003B0A40"/>
    <w:rsid w:val="003B0B10"/>
    <w:rsid w:val="003C7407"/>
    <w:rsid w:val="003E1CF3"/>
    <w:rsid w:val="003E3EC7"/>
    <w:rsid w:val="003F0DF4"/>
    <w:rsid w:val="003F2959"/>
    <w:rsid w:val="00405543"/>
    <w:rsid w:val="00411792"/>
    <w:rsid w:val="00421961"/>
    <w:rsid w:val="004301D3"/>
    <w:rsid w:val="0043604E"/>
    <w:rsid w:val="00436FC9"/>
    <w:rsid w:val="004372C2"/>
    <w:rsid w:val="00443A38"/>
    <w:rsid w:val="004532E7"/>
    <w:rsid w:val="00454D70"/>
    <w:rsid w:val="0048522B"/>
    <w:rsid w:val="00492666"/>
    <w:rsid w:val="004A53EC"/>
    <w:rsid w:val="004C1C79"/>
    <w:rsid w:val="004D4B0C"/>
    <w:rsid w:val="004E24A0"/>
    <w:rsid w:val="005011A9"/>
    <w:rsid w:val="005056B2"/>
    <w:rsid w:val="005240F3"/>
    <w:rsid w:val="00564B8F"/>
    <w:rsid w:val="00575F4A"/>
    <w:rsid w:val="005912BF"/>
    <w:rsid w:val="005B1D58"/>
    <w:rsid w:val="005B42B8"/>
    <w:rsid w:val="005D4361"/>
    <w:rsid w:val="005F44EB"/>
    <w:rsid w:val="005F66AB"/>
    <w:rsid w:val="005F7C59"/>
    <w:rsid w:val="006041F1"/>
    <w:rsid w:val="00612E25"/>
    <w:rsid w:val="00617910"/>
    <w:rsid w:val="00633CC2"/>
    <w:rsid w:val="00634D32"/>
    <w:rsid w:val="00640B09"/>
    <w:rsid w:val="006551A6"/>
    <w:rsid w:val="00662AD4"/>
    <w:rsid w:val="00665A3F"/>
    <w:rsid w:val="006908CD"/>
    <w:rsid w:val="00692DB6"/>
    <w:rsid w:val="006C12A7"/>
    <w:rsid w:val="006F02DD"/>
    <w:rsid w:val="00714897"/>
    <w:rsid w:val="00717110"/>
    <w:rsid w:val="00725E2D"/>
    <w:rsid w:val="00731068"/>
    <w:rsid w:val="007312C4"/>
    <w:rsid w:val="00734359"/>
    <w:rsid w:val="007466F3"/>
    <w:rsid w:val="007602A1"/>
    <w:rsid w:val="007648A5"/>
    <w:rsid w:val="00767EAD"/>
    <w:rsid w:val="00780F94"/>
    <w:rsid w:val="0078483A"/>
    <w:rsid w:val="0079252F"/>
    <w:rsid w:val="007B02E1"/>
    <w:rsid w:val="007F0927"/>
    <w:rsid w:val="0081460E"/>
    <w:rsid w:val="00821F90"/>
    <w:rsid w:val="00823BB0"/>
    <w:rsid w:val="0083536B"/>
    <w:rsid w:val="00840361"/>
    <w:rsid w:val="00852CDE"/>
    <w:rsid w:val="00854D5E"/>
    <w:rsid w:val="0085699A"/>
    <w:rsid w:val="00865F12"/>
    <w:rsid w:val="008753F3"/>
    <w:rsid w:val="00890FDF"/>
    <w:rsid w:val="008A2F18"/>
    <w:rsid w:val="008C5211"/>
    <w:rsid w:val="008D0DE3"/>
    <w:rsid w:val="008D1CE3"/>
    <w:rsid w:val="008D4E21"/>
    <w:rsid w:val="008E37F4"/>
    <w:rsid w:val="008F15D4"/>
    <w:rsid w:val="008F66BC"/>
    <w:rsid w:val="00910C4F"/>
    <w:rsid w:val="00922618"/>
    <w:rsid w:val="0093495E"/>
    <w:rsid w:val="00941DD8"/>
    <w:rsid w:val="00945F78"/>
    <w:rsid w:val="00974506"/>
    <w:rsid w:val="00992432"/>
    <w:rsid w:val="00994D73"/>
    <w:rsid w:val="009A07C3"/>
    <w:rsid w:val="009B0795"/>
    <w:rsid w:val="00A069A2"/>
    <w:rsid w:val="00A361D8"/>
    <w:rsid w:val="00A40A41"/>
    <w:rsid w:val="00A50292"/>
    <w:rsid w:val="00A5299A"/>
    <w:rsid w:val="00A6224C"/>
    <w:rsid w:val="00A7623C"/>
    <w:rsid w:val="00A7688F"/>
    <w:rsid w:val="00AA6498"/>
    <w:rsid w:val="00AC54A6"/>
    <w:rsid w:val="00AC7581"/>
    <w:rsid w:val="00AD2735"/>
    <w:rsid w:val="00AD6219"/>
    <w:rsid w:val="00AF0096"/>
    <w:rsid w:val="00B0268F"/>
    <w:rsid w:val="00B10558"/>
    <w:rsid w:val="00B16F3D"/>
    <w:rsid w:val="00B47A60"/>
    <w:rsid w:val="00B81D1D"/>
    <w:rsid w:val="00BD0C1C"/>
    <w:rsid w:val="00BF20CD"/>
    <w:rsid w:val="00BF2195"/>
    <w:rsid w:val="00BF3E7D"/>
    <w:rsid w:val="00BF5108"/>
    <w:rsid w:val="00C0579B"/>
    <w:rsid w:val="00C34E14"/>
    <w:rsid w:val="00C50080"/>
    <w:rsid w:val="00C649C1"/>
    <w:rsid w:val="00C657F3"/>
    <w:rsid w:val="00C6688D"/>
    <w:rsid w:val="00CA3DF3"/>
    <w:rsid w:val="00CB25A2"/>
    <w:rsid w:val="00CB41F3"/>
    <w:rsid w:val="00CB5BCF"/>
    <w:rsid w:val="00CD0090"/>
    <w:rsid w:val="00CF4695"/>
    <w:rsid w:val="00D035C3"/>
    <w:rsid w:val="00D054C8"/>
    <w:rsid w:val="00D21E08"/>
    <w:rsid w:val="00D418E0"/>
    <w:rsid w:val="00D51444"/>
    <w:rsid w:val="00D650E1"/>
    <w:rsid w:val="00D6711A"/>
    <w:rsid w:val="00D75566"/>
    <w:rsid w:val="00D845F4"/>
    <w:rsid w:val="00D86409"/>
    <w:rsid w:val="00DB58AD"/>
    <w:rsid w:val="00DC6C55"/>
    <w:rsid w:val="00DE3306"/>
    <w:rsid w:val="00DE5656"/>
    <w:rsid w:val="00DE7656"/>
    <w:rsid w:val="00E0358C"/>
    <w:rsid w:val="00E044A4"/>
    <w:rsid w:val="00E14DF6"/>
    <w:rsid w:val="00E17AEC"/>
    <w:rsid w:val="00E2338C"/>
    <w:rsid w:val="00E3036E"/>
    <w:rsid w:val="00E37DAA"/>
    <w:rsid w:val="00E43281"/>
    <w:rsid w:val="00E61881"/>
    <w:rsid w:val="00E77C44"/>
    <w:rsid w:val="00E85CE5"/>
    <w:rsid w:val="00EC444F"/>
    <w:rsid w:val="00ED346B"/>
    <w:rsid w:val="00EE5FFF"/>
    <w:rsid w:val="00EF4401"/>
    <w:rsid w:val="00F2418B"/>
    <w:rsid w:val="00F32DE4"/>
    <w:rsid w:val="00F37D90"/>
    <w:rsid w:val="00F44D21"/>
    <w:rsid w:val="00F60B24"/>
    <w:rsid w:val="00FA307B"/>
    <w:rsid w:val="00FB3E64"/>
    <w:rsid w:val="00FC1719"/>
    <w:rsid w:val="00FC2C69"/>
    <w:rsid w:val="00FD6CDE"/>
    <w:rsid w:val="00FF3F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iPriority w:val="99"/>
    <w:unhideWhenUsed/>
    <w:rsid w:val="000B40B5"/>
    <w:rPr>
      <w:color w:val="0000FF"/>
      <w:u w:val="single"/>
    </w:rPr>
  </w:style>
  <w:style w:type="character" w:customStyle="1" w:styleId="StdsTableChar">
    <w:name w:val="StdsTable Char"/>
    <w:basedOn w:val="DefaultParagraphFont"/>
    <w:link w:val="StdsTable"/>
    <w:rsid w:val="00734359"/>
    <w:rPr>
      <w:rFonts w:ascii="Arial" w:hAnsi="Arial" w:cs="Arial"/>
      <w:b/>
      <w:bCs/>
    </w:rPr>
  </w:style>
  <w:style w:type="paragraph" w:customStyle="1" w:styleId="StdsTable">
    <w:name w:val="StdsTable"/>
    <w:basedOn w:val="Normal"/>
    <w:link w:val="StdsTableChar"/>
    <w:rsid w:val="00734359"/>
    <w:pPr>
      <w:ind w:left="288"/>
    </w:pPr>
    <w:rPr>
      <w:rFonts w:ascii="Arial" w:hAnsi="Arial" w:cs="Arial"/>
      <w:b/>
      <w:bCs/>
      <w:sz w:val="20"/>
      <w:szCs w:val="20"/>
      <w:lang w:eastAsia="en-US"/>
    </w:rPr>
  </w:style>
  <w:style w:type="paragraph" w:customStyle="1" w:styleId="ActivityNumbers">
    <w:name w:val="Activity Numbers"/>
    <w:basedOn w:val="Normal"/>
    <w:rsid w:val="0078483A"/>
    <w:pPr>
      <w:spacing w:after="120"/>
      <w:ind w:left="720" w:hanging="360"/>
    </w:pPr>
    <w:rPr>
      <w:rFonts w:ascii="Arial" w:eastAsia="Times New Roman"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6FC9"/>
    <w:rPr>
      <w:sz w:val="24"/>
      <w:szCs w:val="24"/>
      <w:lang w:eastAsia="ja-JP"/>
    </w:rPr>
  </w:style>
  <w:style w:type="paragraph" w:styleId="Heading1">
    <w:name w:val="heading 1"/>
    <w:basedOn w:val="Normal"/>
    <w:next w:val="Normal"/>
    <w:link w:val="Heading1Char"/>
    <w:qFormat/>
    <w:rsid w:val="004C1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D75566"/>
    <w:pPr>
      <w:keepNext/>
      <w:spacing w:before="180" w:after="60"/>
      <w:outlineLvl w:val="3"/>
    </w:pPr>
    <w:rPr>
      <w:rFonts w:ascii="Arial" w:eastAsia="Times New Roman" w:hAnsi="Arial"/>
      <w:b/>
      <w:bCs/>
      <w:cap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D0090"/>
    <w:rPr>
      <w:rFonts w:ascii="Tahoma" w:hAnsi="Tahoma" w:cs="Tahoma"/>
      <w:sz w:val="16"/>
      <w:szCs w:val="16"/>
    </w:rPr>
  </w:style>
  <w:style w:type="character" w:customStyle="1" w:styleId="BalloonTextChar">
    <w:name w:val="Balloon Text Char"/>
    <w:basedOn w:val="DefaultParagraphFont"/>
    <w:link w:val="BalloonText"/>
    <w:rsid w:val="00CD0090"/>
    <w:rPr>
      <w:rFonts w:ascii="Tahoma" w:hAnsi="Tahoma" w:cs="Tahoma"/>
      <w:sz w:val="16"/>
      <w:szCs w:val="16"/>
      <w:lang w:eastAsia="ja-JP"/>
    </w:rPr>
  </w:style>
  <w:style w:type="paragraph" w:styleId="ListParagraph">
    <w:name w:val="List Paragraph"/>
    <w:basedOn w:val="Normal"/>
    <w:uiPriority w:val="34"/>
    <w:qFormat/>
    <w:rsid w:val="00575F4A"/>
    <w:pPr>
      <w:spacing w:after="200" w:line="276" w:lineRule="auto"/>
      <w:ind w:left="720"/>
      <w:contextualSpacing/>
    </w:pPr>
    <w:rPr>
      <w:rFonts w:asciiTheme="minorHAnsi" w:hAnsiTheme="minorHAnsi" w:cstheme="minorBidi"/>
      <w:sz w:val="22"/>
      <w:szCs w:val="22"/>
      <w:lang w:eastAsia="en-US"/>
    </w:rPr>
  </w:style>
  <w:style w:type="character" w:customStyle="1" w:styleId="Heading4Char">
    <w:name w:val="Heading 4 Char"/>
    <w:basedOn w:val="DefaultParagraphFont"/>
    <w:link w:val="Heading4"/>
    <w:rsid w:val="00D75566"/>
    <w:rPr>
      <w:rFonts w:ascii="Arial" w:eastAsia="Times New Roman" w:hAnsi="Arial"/>
      <w:b/>
      <w:bCs/>
      <w:caps/>
    </w:rPr>
  </w:style>
  <w:style w:type="character" w:customStyle="1" w:styleId="Heading1Char">
    <w:name w:val="Heading 1 Char"/>
    <w:basedOn w:val="DefaultParagraphFont"/>
    <w:link w:val="Heading1"/>
    <w:rsid w:val="004C1C79"/>
    <w:rPr>
      <w:rFonts w:asciiTheme="majorHAnsi" w:eastAsiaTheme="majorEastAsia" w:hAnsiTheme="majorHAnsi" w:cstheme="majorBidi"/>
      <w:b/>
      <w:bCs/>
      <w:color w:val="365F91" w:themeColor="accent1" w:themeShade="BF"/>
      <w:sz w:val="28"/>
      <w:szCs w:val="28"/>
      <w:lang w:eastAsia="ja-JP"/>
    </w:rPr>
  </w:style>
  <w:style w:type="character" w:styleId="CommentReference">
    <w:name w:val="annotation reference"/>
    <w:basedOn w:val="DefaultParagraphFont"/>
    <w:rsid w:val="00C649C1"/>
    <w:rPr>
      <w:sz w:val="16"/>
      <w:szCs w:val="16"/>
    </w:rPr>
  </w:style>
  <w:style w:type="paragraph" w:styleId="CommentText">
    <w:name w:val="annotation text"/>
    <w:basedOn w:val="Normal"/>
    <w:link w:val="CommentTextChar"/>
    <w:rsid w:val="00C649C1"/>
    <w:rPr>
      <w:sz w:val="20"/>
      <w:szCs w:val="20"/>
    </w:rPr>
  </w:style>
  <w:style w:type="character" w:customStyle="1" w:styleId="CommentTextChar">
    <w:name w:val="Comment Text Char"/>
    <w:basedOn w:val="DefaultParagraphFont"/>
    <w:link w:val="CommentText"/>
    <w:rsid w:val="00C649C1"/>
    <w:rPr>
      <w:lang w:eastAsia="ja-JP"/>
    </w:rPr>
  </w:style>
  <w:style w:type="paragraph" w:styleId="CommentSubject">
    <w:name w:val="annotation subject"/>
    <w:basedOn w:val="CommentText"/>
    <w:next w:val="CommentText"/>
    <w:link w:val="CommentSubjectChar"/>
    <w:rsid w:val="00C649C1"/>
    <w:rPr>
      <w:b/>
      <w:bCs/>
    </w:rPr>
  </w:style>
  <w:style w:type="character" w:customStyle="1" w:styleId="CommentSubjectChar">
    <w:name w:val="Comment Subject Char"/>
    <w:basedOn w:val="CommentTextChar"/>
    <w:link w:val="CommentSubject"/>
    <w:rsid w:val="00C649C1"/>
    <w:rPr>
      <w:b/>
      <w:bCs/>
      <w:lang w:eastAsia="ja-JP"/>
    </w:rPr>
  </w:style>
  <w:style w:type="paragraph" w:styleId="Header">
    <w:name w:val="header"/>
    <w:basedOn w:val="Normal"/>
    <w:link w:val="HeaderChar"/>
    <w:rsid w:val="005F7C59"/>
    <w:pPr>
      <w:tabs>
        <w:tab w:val="center" w:pos="4680"/>
        <w:tab w:val="right" w:pos="9360"/>
      </w:tabs>
    </w:pPr>
  </w:style>
  <w:style w:type="character" w:customStyle="1" w:styleId="HeaderChar">
    <w:name w:val="Header Char"/>
    <w:basedOn w:val="DefaultParagraphFont"/>
    <w:link w:val="Header"/>
    <w:rsid w:val="005F7C59"/>
    <w:rPr>
      <w:sz w:val="24"/>
      <w:szCs w:val="24"/>
      <w:lang w:eastAsia="ja-JP"/>
    </w:rPr>
  </w:style>
  <w:style w:type="paragraph" w:styleId="Footer">
    <w:name w:val="footer"/>
    <w:basedOn w:val="Normal"/>
    <w:link w:val="FooterChar"/>
    <w:uiPriority w:val="99"/>
    <w:rsid w:val="005F7C59"/>
    <w:pPr>
      <w:tabs>
        <w:tab w:val="center" w:pos="4680"/>
        <w:tab w:val="right" w:pos="9360"/>
      </w:tabs>
    </w:pPr>
  </w:style>
  <w:style w:type="character" w:customStyle="1" w:styleId="FooterChar">
    <w:name w:val="Footer Char"/>
    <w:basedOn w:val="DefaultParagraphFont"/>
    <w:link w:val="Footer"/>
    <w:uiPriority w:val="99"/>
    <w:rsid w:val="005F7C59"/>
    <w:rPr>
      <w:sz w:val="24"/>
      <w:szCs w:val="24"/>
      <w:lang w:eastAsia="ja-JP"/>
    </w:rPr>
  </w:style>
  <w:style w:type="character" w:styleId="Hyperlink">
    <w:name w:val="Hyperlink"/>
    <w:basedOn w:val="DefaultParagraphFont"/>
    <w:uiPriority w:val="99"/>
    <w:unhideWhenUsed/>
    <w:rsid w:val="000B40B5"/>
    <w:rPr>
      <w:color w:val="0000FF"/>
      <w:u w:val="single"/>
    </w:rPr>
  </w:style>
  <w:style w:type="character" w:customStyle="1" w:styleId="StdsTableChar">
    <w:name w:val="StdsTable Char"/>
    <w:basedOn w:val="DefaultParagraphFont"/>
    <w:link w:val="StdsTable"/>
    <w:rsid w:val="00734359"/>
    <w:rPr>
      <w:rFonts w:ascii="Arial" w:hAnsi="Arial" w:cs="Arial"/>
      <w:b/>
      <w:bCs/>
    </w:rPr>
  </w:style>
  <w:style w:type="paragraph" w:customStyle="1" w:styleId="StdsTable">
    <w:name w:val="StdsTable"/>
    <w:basedOn w:val="Normal"/>
    <w:link w:val="StdsTableChar"/>
    <w:rsid w:val="00734359"/>
    <w:pPr>
      <w:ind w:left="288"/>
    </w:pPr>
    <w:rPr>
      <w:rFonts w:ascii="Arial" w:hAnsi="Arial" w:cs="Arial"/>
      <w:b/>
      <w:bCs/>
      <w:sz w:val="20"/>
      <w:szCs w:val="20"/>
      <w:lang w:eastAsia="en-US"/>
    </w:rPr>
  </w:style>
  <w:style w:type="paragraph" w:customStyle="1" w:styleId="ActivityNumbers">
    <w:name w:val="Activity Numbers"/>
    <w:basedOn w:val="Normal"/>
    <w:rsid w:val="0078483A"/>
    <w:pPr>
      <w:spacing w:after="120"/>
      <w:ind w:left="720" w:hanging="360"/>
    </w:pPr>
    <w:rPr>
      <w:rFonts w:ascii="Arial" w:eastAsia="Times New Roman" w:hAnsi="Arial" w:cs="Arial"/>
      <w:lang w:eastAsia="en-US"/>
    </w:rPr>
  </w:style>
</w:styles>
</file>

<file path=word/webSettings.xml><?xml version="1.0" encoding="utf-8"?>
<w:webSettings xmlns:r="http://schemas.openxmlformats.org/officeDocument/2006/relationships" xmlns:w="http://schemas.openxmlformats.org/wordprocessingml/2006/main">
  <w:divs>
    <w:div w:id="751698918">
      <w:bodyDiv w:val="1"/>
      <w:marLeft w:val="0"/>
      <w:marRight w:val="0"/>
      <w:marTop w:val="0"/>
      <w:marBottom w:val="0"/>
      <w:divBdr>
        <w:top w:val="none" w:sz="0" w:space="0" w:color="auto"/>
        <w:left w:val="none" w:sz="0" w:space="0" w:color="auto"/>
        <w:bottom w:val="none" w:sz="0" w:space="0" w:color="auto"/>
        <w:right w:val="none" w:sz="0" w:space="0" w:color="auto"/>
      </w:divBdr>
    </w:div>
    <w:div w:id="838929965">
      <w:bodyDiv w:val="1"/>
      <w:marLeft w:val="0"/>
      <w:marRight w:val="0"/>
      <w:marTop w:val="0"/>
      <w:marBottom w:val="0"/>
      <w:divBdr>
        <w:top w:val="none" w:sz="0" w:space="0" w:color="auto"/>
        <w:left w:val="none" w:sz="0" w:space="0" w:color="auto"/>
        <w:bottom w:val="none" w:sz="0" w:space="0" w:color="auto"/>
        <w:right w:val="none" w:sz="0" w:space="0" w:color="auto"/>
      </w:divBdr>
    </w:div>
    <w:div w:id="1006131200">
      <w:bodyDiv w:val="1"/>
      <w:marLeft w:val="0"/>
      <w:marRight w:val="0"/>
      <w:marTop w:val="0"/>
      <w:marBottom w:val="0"/>
      <w:divBdr>
        <w:top w:val="none" w:sz="0" w:space="0" w:color="auto"/>
        <w:left w:val="none" w:sz="0" w:space="0" w:color="auto"/>
        <w:bottom w:val="none" w:sz="0" w:space="0" w:color="auto"/>
        <w:right w:val="none" w:sz="0" w:space="0" w:color="auto"/>
      </w:divBdr>
    </w:div>
    <w:div w:id="1350520047">
      <w:bodyDiv w:val="1"/>
      <w:marLeft w:val="0"/>
      <w:marRight w:val="0"/>
      <w:marTop w:val="0"/>
      <w:marBottom w:val="0"/>
      <w:divBdr>
        <w:top w:val="none" w:sz="0" w:space="0" w:color="auto"/>
        <w:left w:val="none" w:sz="0" w:space="0" w:color="auto"/>
        <w:bottom w:val="none" w:sz="0" w:space="0" w:color="auto"/>
        <w:right w:val="none" w:sz="0" w:space="0" w:color="auto"/>
      </w:divBdr>
    </w:div>
    <w:div w:id="205030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erid\Dropbox\UC\UC%20District%20Coodinator%20Position\Templates\Activity-Template-Components_To-Be-Completed-By-Teacher_BLANK-VERSION_Draft6-FINAL_100812_julie_steiml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COFSP\Pre%20and%20Post%20Assess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Pre and Post Assessment</a:t>
            </a:r>
          </a:p>
        </c:rich>
      </c:tx>
    </c:title>
    <c:plotArea>
      <c:layout/>
      <c:barChart>
        <c:barDir val="col"/>
        <c:grouping val="clustered"/>
        <c:ser>
          <c:idx val="0"/>
          <c:order val="0"/>
          <c:tx>
            <c:v>Pre</c:v>
          </c:tx>
          <c:cat>
            <c:numRef>
              <c:f>Sheet1!$A$2:$A$6</c:f>
              <c:numCache>
                <c:formatCode>General</c:formatCode>
                <c:ptCount val="5"/>
                <c:pt idx="0">
                  <c:v>0</c:v>
                </c:pt>
                <c:pt idx="1">
                  <c:v>1</c:v>
                </c:pt>
                <c:pt idx="2">
                  <c:v>2</c:v>
                </c:pt>
                <c:pt idx="3">
                  <c:v>3</c:v>
                </c:pt>
                <c:pt idx="4">
                  <c:v>4</c:v>
                </c:pt>
              </c:numCache>
            </c:numRef>
          </c:cat>
          <c:val>
            <c:numRef>
              <c:f>Sheet1!$B$2:$B$6</c:f>
              <c:numCache>
                <c:formatCode>General</c:formatCode>
                <c:ptCount val="5"/>
                <c:pt idx="0">
                  <c:v>3</c:v>
                </c:pt>
                <c:pt idx="1">
                  <c:v>7</c:v>
                </c:pt>
                <c:pt idx="2">
                  <c:v>12</c:v>
                </c:pt>
                <c:pt idx="3">
                  <c:v>14</c:v>
                </c:pt>
                <c:pt idx="4">
                  <c:v>8</c:v>
                </c:pt>
              </c:numCache>
            </c:numRef>
          </c:val>
        </c:ser>
        <c:ser>
          <c:idx val="1"/>
          <c:order val="1"/>
          <c:tx>
            <c:v>Post</c:v>
          </c:tx>
          <c:cat>
            <c:numRef>
              <c:f>Sheet1!$A$2:$A$6</c:f>
              <c:numCache>
                <c:formatCode>General</c:formatCode>
                <c:ptCount val="5"/>
                <c:pt idx="0">
                  <c:v>0</c:v>
                </c:pt>
                <c:pt idx="1">
                  <c:v>1</c:v>
                </c:pt>
                <c:pt idx="2">
                  <c:v>2</c:v>
                </c:pt>
                <c:pt idx="3">
                  <c:v>3</c:v>
                </c:pt>
                <c:pt idx="4">
                  <c:v>4</c:v>
                </c:pt>
              </c:numCache>
            </c:numRef>
          </c:cat>
          <c:val>
            <c:numRef>
              <c:f>Sheet1!$C$2:$C$6</c:f>
              <c:numCache>
                <c:formatCode>General</c:formatCode>
                <c:ptCount val="5"/>
                <c:pt idx="0">
                  <c:v>1</c:v>
                </c:pt>
                <c:pt idx="1">
                  <c:v>2</c:v>
                </c:pt>
                <c:pt idx="2">
                  <c:v>6</c:v>
                </c:pt>
                <c:pt idx="3">
                  <c:v>20</c:v>
                </c:pt>
                <c:pt idx="4">
                  <c:v>15</c:v>
                </c:pt>
              </c:numCache>
            </c:numRef>
          </c:val>
        </c:ser>
        <c:axId val="92263168"/>
        <c:axId val="92265088"/>
      </c:barChart>
      <c:catAx>
        <c:axId val="92263168"/>
        <c:scaling>
          <c:orientation val="minMax"/>
        </c:scaling>
        <c:axPos val="b"/>
        <c:title>
          <c:tx>
            <c:rich>
              <a:bodyPr/>
              <a:lstStyle/>
              <a:p>
                <a:pPr>
                  <a:defRPr/>
                </a:pPr>
                <a:r>
                  <a:rPr lang="en-US"/>
                  <a:t>Number</a:t>
                </a:r>
                <a:r>
                  <a:rPr lang="en-US" baseline="0"/>
                  <a:t> answered correct (out of 4)</a:t>
                </a:r>
                <a:endParaRPr lang="en-US"/>
              </a:p>
            </c:rich>
          </c:tx>
        </c:title>
        <c:numFmt formatCode="General" sourceLinked="1"/>
        <c:majorTickMark val="none"/>
        <c:tickLblPos val="nextTo"/>
        <c:crossAx val="92265088"/>
        <c:crosses val="autoZero"/>
        <c:auto val="1"/>
        <c:lblAlgn val="ctr"/>
        <c:lblOffset val="100"/>
      </c:catAx>
      <c:valAx>
        <c:axId val="92265088"/>
        <c:scaling>
          <c:orientation val="minMax"/>
        </c:scaling>
        <c:axPos val="l"/>
        <c:majorGridlines/>
        <c:title>
          <c:tx>
            <c:rich>
              <a:bodyPr/>
              <a:lstStyle/>
              <a:p>
                <a:pPr>
                  <a:defRPr/>
                </a:pPr>
                <a:r>
                  <a:rPr lang="en-US"/>
                  <a:t>Number</a:t>
                </a:r>
                <a:r>
                  <a:rPr lang="en-US" baseline="0"/>
                  <a:t> of Students</a:t>
                </a:r>
                <a:endParaRPr lang="en-US"/>
              </a:p>
            </c:rich>
          </c:tx>
        </c:title>
        <c:numFmt formatCode="General" sourceLinked="1"/>
        <c:tickLblPos val="nextTo"/>
        <c:crossAx val="9226316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9EE2-942D-4CC2-95D0-B3385D62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Activity-Template-Components_To-Be-Completed-By-Teacher_BLANK-VERSION_Draft6-FINAL_100812_julie_steimle</Template>
  <TotalTime>2</TotalTime>
  <Pages>7</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2</cp:revision>
  <cp:lastPrinted>2012-10-11T19:21:00Z</cp:lastPrinted>
  <dcterms:created xsi:type="dcterms:W3CDTF">2015-03-27T04:31:00Z</dcterms:created>
  <dcterms:modified xsi:type="dcterms:W3CDTF">2015-03-27T04:31:00Z</dcterms:modified>
</cp:coreProperties>
</file>